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46" w:rsidRPr="00F44333" w:rsidRDefault="00A32846" w:rsidP="007A56B2">
      <w:pPr>
        <w:pStyle w:val="Podnadpis1"/>
        <w:rPr>
          <w:rFonts w:ascii="Calibri" w:hAnsi="Calibri"/>
          <w:b w:val="0"/>
          <w:bCs/>
        </w:rPr>
      </w:pPr>
      <w:r w:rsidRPr="00F44333">
        <w:rPr>
          <w:rFonts w:ascii="Calibri" w:hAnsi="Calibri"/>
        </w:rPr>
        <w:t>II. Specifikace žádosti</w:t>
      </w:r>
      <w:r w:rsidR="00235C69">
        <w:rPr>
          <w:rStyle w:val="Znakapoznpodarou"/>
          <w:rFonts w:ascii="Calibri" w:hAnsi="Calibri" w:cs="Arial"/>
        </w:rPr>
        <w:footnoteReference w:id="1"/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 w:cs="Arial"/>
        </w:rPr>
      </w:pPr>
      <w:r w:rsidRPr="00F44333">
        <w:rPr>
          <w:rFonts w:ascii="Calibri" w:hAnsi="Calibri"/>
          <w:bCs w:val="0"/>
        </w:rPr>
        <w:lastRenderedPageBreak/>
        <w:t xml:space="preserve">Žádám o poskytnutí příspěvku na </w:t>
      </w:r>
      <w:r w:rsidRPr="00F44333">
        <w:rPr>
          <w:rFonts w:ascii="Calibri" w:hAnsi="Calibri"/>
          <w:b/>
          <w:bCs w:val="0"/>
        </w:rPr>
        <w:t xml:space="preserve">úhradu nákladů zabezpečení vzdělávací aktivity </w:t>
      </w:r>
      <w:r w:rsidRPr="00FB15FF">
        <w:rPr>
          <w:rFonts w:ascii="Calibri" w:hAnsi="Calibri"/>
          <w:bCs w:val="0"/>
        </w:rPr>
        <w:t>zaměstnanců</w:t>
      </w:r>
      <w:r w:rsidR="00FB15FF" w:rsidRPr="00FB15FF">
        <w:rPr>
          <w:rFonts w:ascii="Calibri" w:hAnsi="Calibri"/>
          <w:bCs w:val="0"/>
        </w:rPr>
        <w:t>/potenciálních zaměstnanců</w:t>
      </w:r>
      <w:r w:rsidRPr="00F44333">
        <w:rPr>
          <w:rFonts w:ascii="Calibri" w:hAnsi="Calibri"/>
          <w:b/>
          <w:bCs w:val="0"/>
        </w:rPr>
        <w:t xml:space="preserve"> </w:t>
      </w:r>
      <w:r w:rsidR="00FB15FF">
        <w:rPr>
          <w:rFonts w:ascii="Calibri" w:hAnsi="Calibri"/>
          <w:bCs w:val="0"/>
        </w:rPr>
        <w:t xml:space="preserve">uvedených v </w:t>
      </w:r>
      <w:r w:rsidRPr="00F44333">
        <w:rPr>
          <w:rFonts w:ascii="Calibri" w:hAnsi="Calibri"/>
          <w:bCs w:val="0"/>
        </w:rPr>
        <w:t>žádosti a</w:t>
      </w:r>
      <w:r w:rsidRPr="00F44333">
        <w:rPr>
          <w:rFonts w:ascii="Calibri" w:hAnsi="Calibri"/>
          <w:b/>
          <w:bCs w:val="0"/>
        </w:rPr>
        <w:t xml:space="preserve"> </w:t>
      </w:r>
      <w:r w:rsidRPr="00F44333">
        <w:rPr>
          <w:rFonts w:ascii="Calibri" w:hAnsi="Calibri"/>
          <w:bCs w:val="0"/>
        </w:rPr>
        <w:t xml:space="preserve">o příspěvek na </w:t>
      </w:r>
      <w:r w:rsidRPr="00F44333">
        <w:rPr>
          <w:rFonts w:ascii="Calibri" w:hAnsi="Calibri"/>
          <w:b/>
          <w:bCs w:val="0"/>
        </w:rPr>
        <w:t>úhradu mzdových n</w:t>
      </w:r>
      <w:r w:rsidRPr="00F44333">
        <w:rPr>
          <w:rFonts w:ascii="Calibri" w:hAnsi="Calibri" w:cs="Arial"/>
          <w:b/>
        </w:rPr>
        <w:t xml:space="preserve">ákladů </w:t>
      </w:r>
      <w:r w:rsidRPr="00F44333">
        <w:rPr>
          <w:rFonts w:ascii="Calibri" w:hAnsi="Calibri" w:cs="Arial"/>
        </w:rPr>
        <w:t xml:space="preserve">vyplacených </w:t>
      </w:r>
      <w:r w:rsidR="00FB15FF">
        <w:rPr>
          <w:rFonts w:ascii="Calibri" w:hAnsi="Calibri" w:cs="Arial"/>
        </w:rPr>
        <w:t>zaměstnancům uvedeným v části VII.</w:t>
      </w:r>
      <w:r w:rsidRPr="00F44333">
        <w:rPr>
          <w:rFonts w:ascii="Calibri" w:hAnsi="Calibri" w:cs="Arial"/>
        </w:rPr>
        <w:t xml:space="preserve"> za dobu jejich účasti na vzdělávací aktivitě.</w:t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/>
          <w:bCs w:val="0"/>
          <w:sz w:val="22"/>
          <w:szCs w:val="2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021"/>
        <w:gridCol w:w="801"/>
        <w:gridCol w:w="758"/>
        <w:gridCol w:w="1276"/>
        <w:gridCol w:w="1701"/>
        <w:gridCol w:w="338"/>
        <w:gridCol w:w="1232"/>
      </w:tblGrid>
      <w:tr w:rsidR="00857D9C" w:rsidRPr="00F44333" w:rsidTr="00623A05">
        <w:trPr>
          <w:trHeight w:val="35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bookmarkStart w:id="0" w:name="_Hlk526337803"/>
            <w:r w:rsidRPr="00F44333">
              <w:rPr>
                <w:rFonts w:ascii="Calibri" w:hAnsi="Calibri"/>
                <w:bCs w:val="0"/>
                <w:sz w:val="18"/>
                <w:szCs w:val="18"/>
              </w:rPr>
              <w:t>1.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623A05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Počet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navržených k účasti 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alibri" w:hAnsi="Calibri"/>
                <w:bCs w:val="0"/>
                <w:sz w:val="18"/>
                <w:szCs w:val="18"/>
              </w:rPr>
              <w:t>vzd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>ěl</w:t>
            </w:r>
            <w:proofErr w:type="spellEnd"/>
            <w:r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57D9C" w:rsidRPr="00857D9C" w:rsidRDefault="00857D9C" w:rsidP="002D18B3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- z toho ve věku nad 54 let (k prvnímu dni realizace </w:t>
            </w:r>
            <w:proofErr w:type="spellStart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vzd</w:t>
            </w:r>
            <w:proofErr w:type="spellEnd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443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60D0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potenciálních zaměstnanců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 navržených k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účast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i na </w:t>
            </w:r>
            <w:proofErr w:type="spellStart"/>
            <w:r w:rsidR="00623A05">
              <w:rPr>
                <w:rFonts w:ascii="Calibri" w:hAnsi="Calibri"/>
                <w:bCs w:val="0"/>
                <w:sz w:val="18"/>
                <w:szCs w:val="18"/>
              </w:rPr>
              <w:t>vzděl</w:t>
            </w:r>
            <w:proofErr w:type="spellEnd"/>
            <w:r w:rsidR="00623A05"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- z toho ve věku nad 54 let (k prvnímu dni realizace </w:t>
            </w:r>
            <w:proofErr w:type="spellStart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vzd</w:t>
            </w:r>
            <w:proofErr w:type="spellEnd"/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1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3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Celkový počet zaměstnanců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podniku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- z toho ve věku nad 54 let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05"/>
        </w:trPr>
        <w:tc>
          <w:tcPr>
            <w:tcW w:w="63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Název vzdělávací aktivity</w:t>
            </w:r>
          </w:p>
        </w:tc>
        <w:tc>
          <w:tcPr>
            <w:tcW w:w="6106" w:type="dxa"/>
            <w:gridSpan w:val="6"/>
          </w:tcPr>
          <w:p w:rsidR="00857D9C" w:rsidRPr="007A56B2" w:rsidRDefault="005013F9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Mezinárodní</w:t>
            </w:r>
            <w:r w:rsidR="00CF2590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/E</w:t>
            </w:r>
            <w:r w:rsidR="00F73254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vr</w:t>
            </w:r>
            <w:r w:rsidR="00D34C02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o</w:t>
            </w:r>
            <w:r w:rsidR="00F73254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pský</w:t>
            </w:r>
            <w:r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 xml:space="preserve"> svářečský </w:t>
            </w:r>
            <w:proofErr w:type="gramStart"/>
            <w:r w:rsidR="00150C78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 xml:space="preserve">technolog </w:t>
            </w:r>
            <w:r w:rsidR="00F73254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 xml:space="preserve"> IW</w:t>
            </w:r>
            <w:r w:rsidR="00150C78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T</w:t>
            </w:r>
            <w:proofErr w:type="gramEnd"/>
            <w:r w:rsidR="00F73254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/EW</w:t>
            </w:r>
            <w:r w:rsidR="00150C78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T</w:t>
            </w:r>
          </w:p>
        </w:tc>
      </w:tr>
      <w:tr w:rsidR="00857D9C" w:rsidRPr="00F44333" w:rsidTr="00623A05">
        <w:trPr>
          <w:trHeight w:val="42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5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termín realizace vzdělávací aktivity</w:t>
            </w:r>
          </w:p>
        </w:tc>
        <w:tc>
          <w:tcPr>
            <w:tcW w:w="6106" w:type="dxa"/>
            <w:gridSpan w:val="6"/>
          </w:tcPr>
          <w:p w:rsidR="00857D9C" w:rsidRPr="00F44333" w:rsidRDefault="00CF259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FF0000"/>
                <w:sz w:val="18"/>
                <w:szCs w:val="18"/>
              </w:rPr>
              <w:t xml:space="preserve">Květen </w:t>
            </w:r>
            <w:proofErr w:type="gramStart"/>
            <w:r>
              <w:rPr>
                <w:rFonts w:ascii="Calibri" w:hAnsi="Calibri"/>
                <w:bCs w:val="0"/>
                <w:color w:val="FF0000"/>
                <w:sz w:val="18"/>
                <w:szCs w:val="18"/>
              </w:rPr>
              <w:t>2019 – prosinec</w:t>
            </w:r>
            <w:proofErr w:type="gramEnd"/>
            <w:r>
              <w:rPr>
                <w:rFonts w:ascii="Calibri" w:hAnsi="Calibri"/>
                <w:bCs w:val="0"/>
                <w:color w:val="FF0000"/>
                <w:sz w:val="18"/>
                <w:szCs w:val="18"/>
              </w:rPr>
              <w:t xml:space="preserve"> 2019</w:t>
            </w:r>
          </w:p>
        </w:tc>
      </w:tr>
      <w:tr w:rsidR="00857D9C" w:rsidRPr="00F44333" w:rsidTr="00623A05">
        <w:trPr>
          <w:trHeight w:val="489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6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FE7FDB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Vzdělávání bude realizováno </w:t>
            </w:r>
          </w:p>
        </w:tc>
        <w:tc>
          <w:tcPr>
            <w:tcW w:w="6106" w:type="dxa"/>
            <w:gridSpan w:val="6"/>
          </w:tcPr>
          <w:p w:rsidR="00857D9C" w:rsidRPr="007A56B2" w:rsidRDefault="009F131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Externím dodavatelem</w:t>
            </w:r>
          </w:p>
        </w:tc>
      </w:tr>
      <w:tr w:rsidR="00857D9C" w:rsidRPr="00F44333" w:rsidTr="00623A05">
        <w:trPr>
          <w:trHeight w:val="28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7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Obecný cíl vzdělávací aktivity</w:t>
            </w:r>
          </w:p>
        </w:tc>
        <w:tc>
          <w:tcPr>
            <w:tcW w:w="6106" w:type="dxa"/>
            <w:gridSpan w:val="6"/>
          </w:tcPr>
          <w:p w:rsidR="00857D9C" w:rsidRPr="00FB4356" w:rsidRDefault="00FB4356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 xml:space="preserve">Cílem vzdělávací aktivity je získat diplom Mezinárodní/evropský svářečský </w:t>
            </w:r>
            <w:r w:rsidR="00150C78"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technolog</w:t>
            </w:r>
            <w:r w:rsidRPr="007A56B2">
              <w:rPr>
                <w:rFonts w:ascii="Calibri" w:hAnsi="Calibri"/>
                <w:bCs w:val="0"/>
                <w:color w:val="FF0000"/>
                <w:sz w:val="18"/>
                <w:szCs w:val="18"/>
              </w:rPr>
              <w:t>, který úspěšného absolventa kvalifikuje pro funkci svářečského dozoru ve smyslu normy</w:t>
            </w:r>
            <w:r w:rsidRPr="007A56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A56B2">
              <w:rPr>
                <w:rFonts w:asciiTheme="minorHAnsi" w:hAnsiTheme="minorHAnsi"/>
                <w:color w:val="FF0000"/>
                <w:sz w:val="18"/>
                <w:szCs w:val="18"/>
              </w:rPr>
              <w:t>ČSN EN  ISO 14 731 - „Svářečský dozor - Úkoly a odpovědnosti“ a garantuje jakost svařování podle norem ČSN EN ISO 3834 - 2 až 4 „Požadavky na jakost při tavném svařování kovových materiálů“ a ČSN EN 1090 „Provádění ocelových konstrukcí“</w:t>
            </w: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8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Del="00B35717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 hodin vzdělávací aktivity pro jednoho účastníka + počet hodin závěrečného ověření znalostí a dovedností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výuka</w:t>
            </w:r>
          </w:p>
        </w:tc>
        <w:tc>
          <w:tcPr>
            <w:tcW w:w="5305" w:type="dxa"/>
            <w:gridSpan w:val="5"/>
          </w:tcPr>
          <w:p w:rsidR="00857D9C" w:rsidRPr="00150C78" w:rsidRDefault="001A498F" w:rsidP="00F16DF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357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(60 hodin praxe, 297 hodin teorie)  </w:t>
            </w:r>
          </w:p>
        </w:tc>
      </w:tr>
      <w:tr w:rsidR="007A56B2" w:rsidRPr="00F44333" w:rsidTr="00EB3E69">
        <w:trPr>
          <w:trHeight w:val="290"/>
        </w:trPr>
        <w:tc>
          <w:tcPr>
            <w:tcW w:w="631" w:type="dxa"/>
            <w:vMerge/>
            <w:vAlign w:val="center"/>
          </w:tcPr>
          <w:p w:rsidR="007A56B2" w:rsidRDefault="007A56B2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7A56B2" w:rsidRPr="00F44333" w:rsidRDefault="007A56B2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7A56B2" w:rsidRPr="00BB67F2" w:rsidRDefault="007A56B2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5305" w:type="dxa"/>
            <w:gridSpan w:val="5"/>
          </w:tcPr>
          <w:p w:rsidR="007A56B2" w:rsidRDefault="007A56B2" w:rsidP="00F16DF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zkouška</w:t>
            </w:r>
          </w:p>
        </w:tc>
        <w:tc>
          <w:tcPr>
            <w:tcW w:w="5305" w:type="dxa"/>
            <w:gridSpan w:val="5"/>
          </w:tcPr>
          <w:p w:rsidR="00857D9C" w:rsidRPr="00150C78" w:rsidRDefault="00F16DF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>12</w:t>
            </w:r>
          </w:p>
        </w:tc>
      </w:tr>
      <w:tr w:rsidR="00857D9C" w:rsidRPr="00F44333" w:rsidTr="00623A05">
        <w:trPr>
          <w:trHeight w:val="27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celkem</w:t>
            </w:r>
          </w:p>
        </w:tc>
        <w:tc>
          <w:tcPr>
            <w:tcW w:w="5305" w:type="dxa"/>
            <w:gridSpan w:val="5"/>
          </w:tcPr>
          <w:p w:rsidR="00857D9C" w:rsidRPr="00150C78" w:rsidRDefault="00F16DF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>36</w:t>
            </w:r>
            <w:r w:rsidR="001A498F">
              <w:rPr>
                <w:rFonts w:ascii="Calibri" w:hAnsi="Calibri"/>
                <w:bCs w:val="0"/>
                <w:sz w:val="18"/>
                <w:szCs w:val="18"/>
              </w:rPr>
              <w:t>9</w:t>
            </w:r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  </w:t>
            </w:r>
            <w:bookmarkStart w:id="1" w:name="_GoBack"/>
            <w:bookmarkEnd w:id="1"/>
            <w:r w:rsidR="00DF5CA8">
              <w:rPr>
                <w:rFonts w:ascii="Calibri" w:hAnsi="Calibri"/>
                <w:bCs w:val="0"/>
                <w:sz w:val="18"/>
                <w:szCs w:val="18"/>
              </w:rPr>
              <w:t xml:space="preserve">  (45 minutové hodiny)</w:t>
            </w:r>
          </w:p>
        </w:tc>
      </w:tr>
      <w:tr w:rsidR="00857D9C" w:rsidRPr="00F44333" w:rsidTr="00623A05">
        <w:trPr>
          <w:trHeight w:val="515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9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22"/>
                <w:szCs w:val="22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Předpokládané náklady vzdělávací aktivity (kurzovné)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bez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CF2590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61 980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235C69">
            <w:pPr>
              <w:pStyle w:val="Sekce"/>
              <w:tabs>
                <w:tab w:val="clear" w:pos="360"/>
                <w:tab w:val="num" w:pos="0"/>
              </w:tabs>
              <w:spacing w:before="0"/>
              <w:ind w:left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CF2590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61 980</w:t>
            </w:r>
          </w:p>
        </w:tc>
      </w:tr>
      <w:tr w:rsidR="00857D9C" w:rsidRPr="00F44333" w:rsidTr="00623A05">
        <w:trPr>
          <w:trHeight w:val="355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s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1A498F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</w:t>
            </w:r>
            <w:r w:rsidR="00BC6E1D">
              <w:rPr>
                <w:rFonts w:ascii="Calibri" w:hAnsi="Calibri"/>
                <w:b/>
                <w:bCs w:val="0"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 w:val="0"/>
                <w:sz w:val="18"/>
                <w:szCs w:val="18"/>
              </w:rPr>
              <w:t xml:space="preserve"> 000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1A498F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</w:t>
            </w:r>
            <w:r w:rsidR="00BC6E1D">
              <w:rPr>
                <w:rFonts w:ascii="Calibri" w:hAnsi="Calibri"/>
                <w:b/>
                <w:bCs w:val="0"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 w:val="0"/>
                <w:sz w:val="18"/>
                <w:szCs w:val="18"/>
              </w:rPr>
              <w:t xml:space="preserve"> 000</w:t>
            </w:r>
          </w:p>
        </w:tc>
      </w:tr>
      <w:tr w:rsidR="00857D9C" w:rsidRPr="00F44333" w:rsidTr="00EB3E69">
        <w:trPr>
          <w:trHeight w:val="57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10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Předpokládané mzdové náklady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za dobu jejich účasti na vzdělávací aktivitě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2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857D9C" w:rsidRPr="00F44333" w:rsidRDefault="00857D9C" w:rsidP="001E3A42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307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11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Specifikace vzdělávací aktivity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3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  <w:p w:rsidR="00857D9C" w:rsidRPr="00F44333" w:rsidRDefault="00857D9C" w:rsidP="0047083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(zvolte jednu variantu)</w:t>
            </w:r>
          </w:p>
        </w:tc>
        <w:tc>
          <w:tcPr>
            <w:tcW w:w="4874" w:type="dxa"/>
            <w:gridSpan w:val="5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Další profesní vzdělávání - akreditované</w:t>
            </w:r>
          </w:p>
        </w:tc>
        <w:tc>
          <w:tcPr>
            <w:tcW w:w="1232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87"/>
        </w:trPr>
        <w:tc>
          <w:tcPr>
            <w:tcW w:w="63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Odborná jazyková výuka</w:t>
            </w:r>
          </w:p>
        </w:tc>
        <w:tc>
          <w:tcPr>
            <w:tcW w:w="1232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857D9C" w:rsidRPr="00F44333" w:rsidTr="00EB3E69">
        <w:trPr>
          <w:trHeight w:val="264"/>
        </w:trPr>
        <w:tc>
          <w:tcPr>
            <w:tcW w:w="63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857D9C" w:rsidRPr="001A498F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color w:val="FF0000"/>
                <w:sz w:val="18"/>
                <w:szCs w:val="18"/>
              </w:rPr>
            </w:pPr>
            <w:r w:rsidRPr="001A498F">
              <w:rPr>
                <w:rFonts w:ascii="Calibri" w:hAnsi="Calibri" w:cs="Arial"/>
                <w:b/>
                <w:sz w:val="16"/>
                <w:szCs w:val="16"/>
              </w:rPr>
              <w:t>Další profesní vzdělávání - neakreditované</w:t>
            </w:r>
          </w:p>
        </w:tc>
        <w:tc>
          <w:tcPr>
            <w:tcW w:w="1232" w:type="dxa"/>
            <w:vAlign w:val="center"/>
          </w:tcPr>
          <w:p w:rsidR="00857D9C" w:rsidRPr="00F44333" w:rsidRDefault="006332B7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X</w:t>
            </w:r>
          </w:p>
        </w:tc>
      </w:tr>
      <w:tr w:rsidR="00857D9C" w:rsidRPr="00F44333" w:rsidTr="00EB3E69">
        <w:trPr>
          <w:trHeight w:val="53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12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způsob ověření získaných znalostí a dovedností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4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857D9C" w:rsidRPr="00F44333" w:rsidRDefault="00D83DF2" w:rsidP="006332B7">
            <w:pPr>
              <w:spacing w:before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Závěrečn</w:t>
            </w:r>
            <w:r w:rsidR="006332B7">
              <w:rPr>
                <w:rFonts w:ascii="Calibri" w:hAnsi="Calibri"/>
                <w:bCs/>
                <w:sz w:val="18"/>
                <w:szCs w:val="18"/>
              </w:rPr>
              <w:t>á písemná a ústní zkouška</w:t>
            </w:r>
          </w:p>
        </w:tc>
      </w:tr>
      <w:bookmarkEnd w:id="0"/>
    </w:tbl>
    <w:p w:rsidR="00A32846" w:rsidRPr="00F44333" w:rsidRDefault="00A32846">
      <w:pPr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i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lastRenderedPageBreak/>
        <w:t xml:space="preserve">III. Popište, jak jste vybrali pracovníky k zapojení do projektu </w:t>
      </w:r>
      <w:r w:rsidRPr="00F44333">
        <w:rPr>
          <w:rFonts w:ascii="Calibri" w:hAnsi="Calibri"/>
          <w:b/>
          <w:i/>
          <w:sz w:val="22"/>
          <w:szCs w:val="22"/>
        </w:rPr>
        <w:t>Podpora odborného vzdělávání zaměstnanců II</w:t>
      </w:r>
      <w:r w:rsidR="00235C69">
        <w:rPr>
          <w:rStyle w:val="Znakapoznpodarou"/>
          <w:rFonts w:ascii="Calibri" w:hAnsi="Calibri"/>
          <w:b/>
          <w:i/>
          <w:sz w:val="22"/>
          <w:szCs w:val="22"/>
        </w:rPr>
        <w:footnoteReference w:id="5"/>
      </w:r>
    </w:p>
    <w:p w:rsidR="00243DEE" w:rsidRPr="00F44333" w:rsidRDefault="00243DEE" w:rsidP="001128A1">
      <w:pPr>
        <w:pStyle w:val="Npovda"/>
        <w:spacing w:before="0"/>
        <w:rPr>
          <w:rFonts w:ascii="Calibri" w:hAnsi="Calibri"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28A1" w:rsidRPr="00F44333" w:rsidTr="00B15958">
        <w:trPr>
          <w:trHeight w:val="2046"/>
        </w:trPr>
        <w:tc>
          <w:tcPr>
            <w:tcW w:w="9210" w:type="dxa"/>
          </w:tcPr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B82AA3">
              <w:rPr>
                <w:rFonts w:ascii="Calibri" w:hAnsi="Calibri"/>
                <w:sz w:val="20"/>
                <w:szCs w:val="20"/>
              </w:rPr>
              <w:t>Uveďte relevantní důvody pro zapojení navržených pracovníků (z hlediska cílů vzdělávací aktivity) a popište souvislost mezi jejich vzděláváním a případným prorůstovým potenciálem podniku.</w:t>
            </w:r>
          </w:p>
          <w:p w:rsidR="00243DEE" w:rsidRPr="00B82AA3" w:rsidRDefault="00243DEE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F04974" w:rsidRDefault="00A91403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B82AA3">
              <w:rPr>
                <w:rFonts w:ascii="Calibri" w:hAnsi="Calibri"/>
                <w:color w:val="FF0000"/>
                <w:sz w:val="20"/>
                <w:szCs w:val="20"/>
              </w:rPr>
              <w:t>Vybran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>ý pracovník splňuje minimální požadavky pro přijetí do kurzu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, ukončené středoškolské vzdělání technického směru. 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Po úspěšném ukončení kurzu je pracovník kvalifikován pro funkci svářečského dozoru ve smyslu normy ČSN EN  ISO 14 731 - „Svářečský dozor - Úkoly a odpovědnosti“ a může garantovat jakost svařování podle norem ČSN EN ISO 3834 - 2 až 4 „Požadavky na jakost při tavném svařování kovových materiálů“, ČSN EN 1090 „Provádění ocelových konstrukcí“ . Nejméně jeden pracovník s kvalifikací </w:t>
            </w:r>
            <w:r w:rsidR="00150C78" w:rsidRPr="00B82AA3"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ezinárodní / evropský svářečský 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technolog IWT/EWT je nutnou podmínkou pro </w:t>
            </w:r>
            <w:r w:rsidR="00B82AA3">
              <w:rPr>
                <w:rFonts w:ascii="Calibri" w:hAnsi="Calibri"/>
                <w:color w:val="FF0000"/>
                <w:sz w:val="20"/>
                <w:szCs w:val="20"/>
              </w:rPr>
              <w:t xml:space="preserve">udržení      </w:t>
            </w:r>
            <w:r w:rsidR="00150C78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(popsat systém kvality ve vaší společnosti) 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. Bez tohoto oprávnění nejsme způsobilí pro dodávky ocelových konstrukcí </w:t>
            </w:r>
            <w:r w:rsidR="009D52C9" w:rsidRPr="00B82AA3">
              <w:rPr>
                <w:rFonts w:ascii="Calibri" w:hAnsi="Calibri"/>
                <w:color w:val="FF0000"/>
                <w:sz w:val="20"/>
                <w:szCs w:val="20"/>
              </w:rPr>
              <w:t>pro naše konečné zákazníky, kde podmínkou je výroba podle normy</w:t>
            </w:r>
            <w:r w:rsidR="00F0497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9D52C9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F04974" w:rsidRDefault="00F04974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1128A1" w:rsidRPr="00B82AA3" w:rsidRDefault="005B77CC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Stabilita a další růst firmy je bez takto kvalifikovaných odborníků problematická, ne-li nemožná. </w:t>
            </w:r>
          </w:p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128A1" w:rsidRDefault="001128A1" w:rsidP="001128A1">
      <w:pPr>
        <w:pStyle w:val="Npovda"/>
        <w:spacing w:before="0"/>
        <w:rPr>
          <w:rFonts w:ascii="Calibri" w:hAnsi="Calibri"/>
        </w:rPr>
      </w:pPr>
    </w:p>
    <w:p w:rsidR="00243DEE" w:rsidRPr="00F44333" w:rsidRDefault="00243DEE" w:rsidP="001128A1">
      <w:pPr>
        <w:pStyle w:val="Npovda"/>
        <w:spacing w:before="0"/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t xml:space="preserve">IV. Uveďte podrobnější specifikaci vzdělávací aktivity, popište vzdělávací potřeby navržených pracovníků a cíle, kterých má být realizací vzdělávací aktivity dosaženo </w:t>
      </w:r>
      <w:r w:rsidR="009514EC">
        <w:rPr>
          <w:rStyle w:val="Znakapoznpodarou"/>
          <w:rFonts w:ascii="Calibri" w:hAnsi="Calibri"/>
          <w:b/>
          <w:sz w:val="22"/>
          <w:szCs w:val="22"/>
        </w:rPr>
        <w:footnoteReference w:id="6"/>
      </w:r>
    </w:p>
    <w:p w:rsidR="00243DEE" w:rsidRPr="00F44333" w:rsidRDefault="00243DEE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128A1" w:rsidRPr="00F44333" w:rsidTr="008937FF">
        <w:trPr>
          <w:trHeight w:val="1728"/>
        </w:trPr>
        <w:tc>
          <w:tcPr>
            <w:tcW w:w="9210" w:type="dxa"/>
          </w:tcPr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F44333">
              <w:rPr>
                <w:rFonts w:ascii="Calibri" w:hAnsi="Calibri"/>
                <w:sz w:val="20"/>
                <w:szCs w:val="20"/>
              </w:rPr>
              <w:t xml:space="preserve">Rovněž popište vztah mezi vzděláváním a předmětem ekonomické činnosti/ekonomickými činnostmi uvedenými v bodě </w:t>
            </w:r>
            <w:proofErr w:type="spellStart"/>
            <w:r w:rsidRPr="00F44333">
              <w:rPr>
                <w:rFonts w:ascii="Calibri" w:hAnsi="Calibri"/>
                <w:sz w:val="20"/>
                <w:szCs w:val="20"/>
              </w:rPr>
              <w:t>I.G</w:t>
            </w:r>
            <w:proofErr w:type="spellEnd"/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9720E" w:rsidRDefault="006C4935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Obsahem kurzu jsou</w:t>
            </w:r>
            <w:r w:rsidRPr="006C4935">
              <w:rPr>
                <w:rFonts w:ascii="Calibri" w:hAnsi="Calibri"/>
                <w:sz w:val="20"/>
                <w:szCs w:val="20"/>
              </w:rPr>
              <w:t xml:space="preserve"> svařovací procesy a zařízení, materiály a jejich svařitelnost, konstrukce a navrhování svařovaných konstrukcí, výroba a aplikované inženýrství, praktická cvičení, výuka o systémech zabezpečení jakosti, nejnovější stav normalizace a seznámení s podmínkami pro technickou podporu exportu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4738A" w:rsidRDefault="009D52C9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o úspěšném absolvování závěrečných písemných a ústních zkoušek obdrží absolvent dva diplomy „Mezinárodní svářečský </w:t>
            </w:r>
            <w:r w:rsidR="00B82AA3">
              <w:rPr>
                <w:rFonts w:ascii="Calibri" w:hAnsi="Calibri"/>
                <w:sz w:val="20"/>
                <w:szCs w:val="20"/>
              </w:rPr>
              <w:t>technolog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„ a  „Evropský svářečský </w:t>
            </w:r>
            <w:r w:rsidR="00B82AA3">
              <w:rPr>
                <w:rFonts w:ascii="Calibri" w:hAnsi="Calibri"/>
                <w:sz w:val="20"/>
                <w:szCs w:val="20"/>
              </w:rPr>
              <w:t>technolog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>“</w:t>
            </w:r>
            <w:r w:rsidR="0064738A">
              <w:rPr>
                <w:rFonts w:ascii="Calibri" w:hAnsi="Calibri"/>
                <w:sz w:val="20"/>
                <w:szCs w:val="20"/>
              </w:rPr>
              <w:t xml:space="preserve"> Činnost firmy je podmíněna trvalou přítomností takto kvalifikovaných odborníků na svařování ocelových konstrukcí. </w:t>
            </w: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2664F" w:rsidRPr="00F44333" w:rsidRDefault="0082664F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8A1" w:rsidRPr="00F44333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p w:rsidR="001128A1" w:rsidRPr="00F44333" w:rsidRDefault="001128A1" w:rsidP="001128A1">
      <w:pPr>
        <w:tabs>
          <w:tab w:val="left" w:pos="1440"/>
          <w:tab w:val="left" w:pos="2160"/>
        </w:tabs>
        <w:spacing w:before="0"/>
        <w:rPr>
          <w:rFonts w:ascii="Calibri" w:hAnsi="Calibri"/>
          <w:b/>
          <w:bCs/>
          <w:sz w:val="22"/>
          <w:szCs w:val="22"/>
        </w:rPr>
      </w:pPr>
    </w:p>
    <w:sectPr w:rsidR="001128A1" w:rsidRPr="00F44333" w:rsidSect="007A56B2">
      <w:footerReference w:type="default" r:id="rId8"/>
      <w:pgSz w:w="11906" w:h="16838" w:code="9"/>
      <w:pgMar w:top="568" w:right="1418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BB" w:rsidRDefault="003C1ABB" w:rsidP="005E4242">
      <w:pPr>
        <w:spacing w:before="0"/>
      </w:pPr>
      <w:r>
        <w:separator/>
      </w:r>
    </w:p>
  </w:endnote>
  <w:endnote w:type="continuationSeparator" w:id="0">
    <w:p w:rsidR="003C1ABB" w:rsidRDefault="003C1ABB" w:rsidP="005E4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2D" w:rsidRDefault="00DB382D">
    <w:pPr>
      <w:pStyle w:val="Zpat"/>
      <w:jc w:val="center"/>
    </w:pPr>
    <w:r>
      <w:t xml:space="preserve">Stránka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C6E1D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C6E1D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DB382D" w:rsidRDefault="00DB3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BB" w:rsidRDefault="003C1ABB" w:rsidP="005E4242">
      <w:pPr>
        <w:spacing w:before="0"/>
      </w:pPr>
      <w:r>
        <w:separator/>
      </w:r>
    </w:p>
  </w:footnote>
  <w:footnote w:type="continuationSeparator" w:id="0">
    <w:p w:rsidR="003C1ABB" w:rsidRDefault="003C1ABB" w:rsidP="005E4242">
      <w:pPr>
        <w:spacing w:before="0"/>
      </w:pPr>
      <w:r>
        <w:continuationSeparator/>
      </w:r>
    </w:p>
  </w:footnote>
  <w:footnote w:id="1">
    <w:p w:rsidR="00DB382D" w:rsidRPr="00235C69" w:rsidRDefault="00DB382D" w:rsidP="00235C69">
      <w:pPr>
        <w:pStyle w:val="Textpoznpodarou"/>
        <w:rPr>
          <w:sz w:val="16"/>
        </w:rPr>
      </w:pPr>
      <w:r w:rsidRPr="00235C69">
        <w:rPr>
          <w:rStyle w:val="Znakapoznpodarou"/>
        </w:rPr>
        <w:footnoteRef/>
      </w:r>
      <w:r w:rsidRPr="00235C69">
        <w:t xml:space="preserve"> </w:t>
      </w:r>
      <w:r w:rsidRPr="00235C69">
        <w:rPr>
          <w:sz w:val="16"/>
        </w:rPr>
        <w:t>V případě zahrnutí více vzdělávacích aktivit do jedné ž</w:t>
      </w:r>
      <w:r>
        <w:rPr>
          <w:sz w:val="16"/>
        </w:rPr>
        <w:t>ádosti je nutné vyplnit část „S</w:t>
      </w:r>
      <w:r w:rsidRPr="00235C69">
        <w:rPr>
          <w:sz w:val="16"/>
        </w:rPr>
        <w:t>p</w:t>
      </w:r>
      <w:r>
        <w:rPr>
          <w:sz w:val="16"/>
        </w:rPr>
        <w:t>e</w:t>
      </w:r>
      <w:r w:rsidRPr="00235C69">
        <w:rPr>
          <w:sz w:val="16"/>
        </w:rPr>
        <w:t>cifikace žádosti“ pro každou vzdělávací aktivitu samostatně.</w:t>
      </w:r>
    </w:p>
  </w:footnote>
  <w:footnote w:id="2">
    <w:p w:rsidR="00DB382D" w:rsidRPr="00BB67F2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 potenciálních zaměstnanců a samotného OSVČ uvádějte nulu. </w:t>
      </w:r>
      <w:r w:rsidRPr="00BB67F2">
        <w:rPr>
          <w:sz w:val="16"/>
          <w:szCs w:val="16"/>
        </w:rPr>
        <w:t>V případě, že bude požadovaná částka i na příplatky za přesčasovou práci, uveďte samostatně.</w:t>
      </w:r>
    </w:p>
  </w:footnote>
  <w:footnote w:id="3">
    <w:p w:rsidR="00DB382D" w:rsidRDefault="00DB382D" w:rsidP="001128A1">
      <w:pPr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A0B78">
        <w:rPr>
          <w:sz w:val="16"/>
          <w:szCs w:val="16"/>
        </w:rPr>
        <w:t>Vzdělávání, na které lze poskytnout příspěvek, musí být zaměřeno výhradně na následující oblasti: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Další profesní vzdělávání</w:t>
      </w:r>
      <w:r w:rsidRPr="00FA0B78">
        <w:rPr>
          <w:sz w:val="16"/>
          <w:szCs w:val="16"/>
        </w:rPr>
        <w:t xml:space="preserve"> zaměstnanců podporované zaměstnavateli s důrazem na odborné vzdělávání stávajících nebo nově přijatých zaměstnanců, zaměřené zejména na zvýšení, rozšíření, prohloubení, obnovení nebo udržení kvalifikace, realizované ve vzdělávacím programu: 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a) zařízením s akreditovaným vzdělávacím programem,</w:t>
      </w:r>
    </w:p>
    <w:p w:rsidR="00DB382D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b) zařízením s akreditovaným vzdělávacím programem podle zvláštního právního předpisu 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c) zařízením se vzdělávacím programem podle zvláštního právního předpisu (například vyhláška č. 77/1965 Sb., o výcviku, způsobilosti a registraci obsluh stavebních strojů, normy a předpisy pro oblast svařování a další).</w:t>
      </w:r>
    </w:p>
    <w:p w:rsidR="00DB382D" w:rsidRPr="00FA0B78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d) školou v rámci oboru vzdělání, který má zapsaný v rejstříku škol a školských zařízení nebo vysoká škola s akreditovaným studijním programem</w:t>
      </w:r>
    </w:p>
    <w:p w:rsidR="00DB382D" w:rsidRDefault="00DB382D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Odborná jazyková výuka</w:t>
      </w:r>
      <w:r w:rsidRPr="00FA0B78">
        <w:rPr>
          <w:sz w:val="16"/>
          <w:szCs w:val="16"/>
        </w:rPr>
        <w:t xml:space="preserve"> související s pracovní činností, kterou pracovník v rámci zakázky, rozšiřování aktivit firmy apod. vykovává nebo bude vykonávat.</w:t>
      </w:r>
    </w:p>
    <w:p w:rsidR="00DB382D" w:rsidRDefault="00DB382D" w:rsidP="001128A1">
      <w:pPr>
        <w:pStyle w:val="Textpoznpodarou"/>
      </w:pPr>
      <w:r w:rsidRPr="00FA0B7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D653C">
        <w:rPr>
          <w:rFonts w:cs="Arial"/>
          <w:b/>
          <w:sz w:val="16"/>
          <w:szCs w:val="16"/>
        </w:rPr>
        <w:t xml:space="preserve">Další profesní vzdělávání </w:t>
      </w:r>
      <w:r w:rsidRPr="007D653C">
        <w:rPr>
          <w:rFonts w:cs="Arial"/>
          <w:sz w:val="16"/>
          <w:szCs w:val="16"/>
        </w:rPr>
        <w:t xml:space="preserve">zaměstnanců v </w:t>
      </w:r>
      <w:r w:rsidRPr="007D653C">
        <w:rPr>
          <w:rFonts w:cs="Arial"/>
          <w:b/>
          <w:sz w:val="16"/>
          <w:szCs w:val="16"/>
        </w:rPr>
        <w:t>neakreditovaných</w:t>
      </w:r>
      <w:r w:rsidRPr="007D653C">
        <w:rPr>
          <w:rFonts w:cs="Arial"/>
          <w:sz w:val="16"/>
          <w:szCs w:val="16"/>
        </w:rPr>
        <w:t xml:space="preserve"> vzdělávacích programech (a programech, které se nerealizují podle zvláštních právních předpisů), jestliže to vyžadují potřeby zaměstnavatele. Tyto potřeby uvede zaměstnavatel v žádosti a </w:t>
      </w:r>
      <w:proofErr w:type="spellStart"/>
      <w:r w:rsidRPr="007D653C">
        <w:rPr>
          <w:rFonts w:cs="Arial"/>
          <w:sz w:val="16"/>
          <w:szCs w:val="16"/>
        </w:rPr>
        <w:t>KrP</w:t>
      </w:r>
      <w:proofErr w:type="spellEnd"/>
      <w:r w:rsidRPr="007D653C">
        <w:rPr>
          <w:rFonts w:cs="Arial"/>
          <w:sz w:val="16"/>
          <w:szCs w:val="16"/>
        </w:rPr>
        <w:t xml:space="preserve"> posoudí jejich odůvodněnost, včetně přihlédnutí k významu vzdělávání pro zaměstnance a zaměstnavatele/OSVČ, případně k provozním a organizačním možnostem zaměstnavatele. Do této skupiny náleží rovněž příprava zaměstnanců na konkrétní pracovní pozici.</w:t>
      </w:r>
    </w:p>
  </w:footnote>
  <w:footnote w:id="4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Způsob ověření, jenž bude zaměstnavatel poptávat: závěrečná zkouška, závěrečný test, závěrečný pohovor, obhajoba závěrečné práce, jiné (uveďte jaké).</w:t>
      </w:r>
    </w:p>
  </w:footnote>
  <w:footnote w:id="5">
    <w:p w:rsidR="00DB382D" w:rsidRDefault="00DB3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14EC">
        <w:rPr>
          <w:sz w:val="16"/>
          <w:szCs w:val="16"/>
        </w:rPr>
        <w:t>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  <w:footnote w:id="6">
    <w:p w:rsidR="00DB382D" w:rsidRPr="009514EC" w:rsidRDefault="00DB382D">
      <w:pPr>
        <w:pStyle w:val="Textpoznpodarou"/>
        <w:rPr>
          <w:sz w:val="16"/>
          <w:szCs w:val="16"/>
        </w:rPr>
      </w:pPr>
      <w:r w:rsidRPr="00235C69">
        <w:rPr>
          <w:rStyle w:val="Znakapoznpodarou"/>
          <w:szCs w:val="16"/>
        </w:rPr>
        <w:footnoteRef/>
      </w:r>
      <w:r w:rsidRPr="009514EC">
        <w:rPr>
          <w:sz w:val="16"/>
          <w:szCs w:val="16"/>
        </w:rPr>
        <w:t xml:space="preserve"> 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E73"/>
    <w:multiLevelType w:val="hybridMultilevel"/>
    <w:tmpl w:val="80665A96"/>
    <w:lvl w:ilvl="0" w:tplc="8640D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55292C"/>
    <w:multiLevelType w:val="hybridMultilevel"/>
    <w:tmpl w:val="5ECC173C"/>
    <w:lvl w:ilvl="0" w:tplc="A39E6940">
      <w:start w:val="1"/>
      <w:numFmt w:val="upperLetter"/>
      <w:lvlText w:val="%1."/>
      <w:lvlJc w:val="left"/>
      <w:pPr>
        <w:ind w:left="1364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B886D43"/>
    <w:multiLevelType w:val="hybridMultilevel"/>
    <w:tmpl w:val="0114AF0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CE7"/>
    <w:multiLevelType w:val="hybridMultilevel"/>
    <w:tmpl w:val="DDB4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A17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A9385D"/>
    <w:multiLevelType w:val="hybridMultilevel"/>
    <w:tmpl w:val="80C46388"/>
    <w:lvl w:ilvl="0" w:tplc="A39E6940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E157D"/>
    <w:multiLevelType w:val="hybridMultilevel"/>
    <w:tmpl w:val="1E46ACBE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5183"/>
    <w:multiLevelType w:val="hybridMultilevel"/>
    <w:tmpl w:val="9D90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67A"/>
    <w:multiLevelType w:val="hybridMultilevel"/>
    <w:tmpl w:val="26C8397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299B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62CC9"/>
    <w:multiLevelType w:val="hybridMultilevel"/>
    <w:tmpl w:val="CCA423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431"/>
    <w:multiLevelType w:val="hybridMultilevel"/>
    <w:tmpl w:val="DCECC9EE"/>
    <w:lvl w:ilvl="0" w:tplc="2C865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0C5"/>
    <w:multiLevelType w:val="hybridMultilevel"/>
    <w:tmpl w:val="EC700248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2455"/>
    <w:multiLevelType w:val="hybridMultilevel"/>
    <w:tmpl w:val="2326EA38"/>
    <w:lvl w:ilvl="0" w:tplc="04050019">
      <w:start w:val="1"/>
      <w:numFmt w:val="lowerLetter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C6D13"/>
    <w:multiLevelType w:val="hybridMultilevel"/>
    <w:tmpl w:val="A636EF46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42"/>
    <w:rsid w:val="00014171"/>
    <w:rsid w:val="0001703E"/>
    <w:rsid w:val="00027A2B"/>
    <w:rsid w:val="00056AA7"/>
    <w:rsid w:val="000611D8"/>
    <w:rsid w:val="00074E29"/>
    <w:rsid w:val="000A17DA"/>
    <w:rsid w:val="000A300A"/>
    <w:rsid w:val="000B5431"/>
    <w:rsid w:val="000B715A"/>
    <w:rsid w:val="000D6692"/>
    <w:rsid w:val="000E1EA0"/>
    <w:rsid w:val="001128A1"/>
    <w:rsid w:val="00113163"/>
    <w:rsid w:val="0011340F"/>
    <w:rsid w:val="001301E6"/>
    <w:rsid w:val="00150C78"/>
    <w:rsid w:val="00166A25"/>
    <w:rsid w:val="00170754"/>
    <w:rsid w:val="00171E47"/>
    <w:rsid w:val="001750EE"/>
    <w:rsid w:val="001A498F"/>
    <w:rsid w:val="001D12BC"/>
    <w:rsid w:val="001D2424"/>
    <w:rsid w:val="001E3A42"/>
    <w:rsid w:val="001E4BB3"/>
    <w:rsid w:val="001F3D1E"/>
    <w:rsid w:val="002141D9"/>
    <w:rsid w:val="002221F0"/>
    <w:rsid w:val="00226E2C"/>
    <w:rsid w:val="00230A28"/>
    <w:rsid w:val="00235C69"/>
    <w:rsid w:val="00243D03"/>
    <w:rsid w:val="00243DEE"/>
    <w:rsid w:val="00247BB5"/>
    <w:rsid w:val="0025214B"/>
    <w:rsid w:val="002535AE"/>
    <w:rsid w:val="002644FA"/>
    <w:rsid w:val="00287EFB"/>
    <w:rsid w:val="002A42EF"/>
    <w:rsid w:val="002D18B3"/>
    <w:rsid w:val="00300125"/>
    <w:rsid w:val="003050C6"/>
    <w:rsid w:val="00317D5C"/>
    <w:rsid w:val="003230F7"/>
    <w:rsid w:val="00333AA0"/>
    <w:rsid w:val="0034213E"/>
    <w:rsid w:val="003A4A08"/>
    <w:rsid w:val="003C1ABB"/>
    <w:rsid w:val="0040070E"/>
    <w:rsid w:val="00400BC7"/>
    <w:rsid w:val="0042755C"/>
    <w:rsid w:val="004321D8"/>
    <w:rsid w:val="0043788E"/>
    <w:rsid w:val="00443537"/>
    <w:rsid w:val="0044601A"/>
    <w:rsid w:val="00470838"/>
    <w:rsid w:val="00484364"/>
    <w:rsid w:val="00484BCE"/>
    <w:rsid w:val="004B119D"/>
    <w:rsid w:val="004C24A8"/>
    <w:rsid w:val="005013F9"/>
    <w:rsid w:val="00515DB8"/>
    <w:rsid w:val="00532065"/>
    <w:rsid w:val="00546630"/>
    <w:rsid w:val="00563CBF"/>
    <w:rsid w:val="005937CA"/>
    <w:rsid w:val="005B3C69"/>
    <w:rsid w:val="005B4EF6"/>
    <w:rsid w:val="005B77CC"/>
    <w:rsid w:val="005E4242"/>
    <w:rsid w:val="005E5B7A"/>
    <w:rsid w:val="005F0C24"/>
    <w:rsid w:val="00623A05"/>
    <w:rsid w:val="00632CC0"/>
    <w:rsid w:val="006332B7"/>
    <w:rsid w:val="0064738A"/>
    <w:rsid w:val="00671CCE"/>
    <w:rsid w:val="00697C5C"/>
    <w:rsid w:val="006A4633"/>
    <w:rsid w:val="006B347A"/>
    <w:rsid w:val="006C4935"/>
    <w:rsid w:val="006E01A1"/>
    <w:rsid w:val="00726191"/>
    <w:rsid w:val="00737A5B"/>
    <w:rsid w:val="00743D63"/>
    <w:rsid w:val="007567E1"/>
    <w:rsid w:val="00757F2E"/>
    <w:rsid w:val="0076647E"/>
    <w:rsid w:val="007719A8"/>
    <w:rsid w:val="00774544"/>
    <w:rsid w:val="007A56B2"/>
    <w:rsid w:val="007B46AC"/>
    <w:rsid w:val="007B7915"/>
    <w:rsid w:val="007E35C0"/>
    <w:rsid w:val="0080363A"/>
    <w:rsid w:val="00814FD1"/>
    <w:rsid w:val="008154C9"/>
    <w:rsid w:val="00817B88"/>
    <w:rsid w:val="0082664F"/>
    <w:rsid w:val="00857D9C"/>
    <w:rsid w:val="008937FF"/>
    <w:rsid w:val="0089720E"/>
    <w:rsid w:val="00921DF2"/>
    <w:rsid w:val="00924358"/>
    <w:rsid w:val="0095100C"/>
    <w:rsid w:val="009514EC"/>
    <w:rsid w:val="00954141"/>
    <w:rsid w:val="0098538E"/>
    <w:rsid w:val="009A4F10"/>
    <w:rsid w:val="009D52C9"/>
    <w:rsid w:val="009D7C97"/>
    <w:rsid w:val="009F1310"/>
    <w:rsid w:val="009F26A4"/>
    <w:rsid w:val="009F6EC4"/>
    <w:rsid w:val="00A16EBE"/>
    <w:rsid w:val="00A1728B"/>
    <w:rsid w:val="00A1788F"/>
    <w:rsid w:val="00A32846"/>
    <w:rsid w:val="00A454AC"/>
    <w:rsid w:val="00A51D56"/>
    <w:rsid w:val="00A5246E"/>
    <w:rsid w:val="00A56A45"/>
    <w:rsid w:val="00A9116F"/>
    <w:rsid w:val="00A91403"/>
    <w:rsid w:val="00A91A5B"/>
    <w:rsid w:val="00A91BA3"/>
    <w:rsid w:val="00A9370D"/>
    <w:rsid w:val="00AB1EB0"/>
    <w:rsid w:val="00AC6E48"/>
    <w:rsid w:val="00AF33A6"/>
    <w:rsid w:val="00B02EA1"/>
    <w:rsid w:val="00B15958"/>
    <w:rsid w:val="00B35268"/>
    <w:rsid w:val="00B5792B"/>
    <w:rsid w:val="00B81245"/>
    <w:rsid w:val="00B81E11"/>
    <w:rsid w:val="00B82AA3"/>
    <w:rsid w:val="00BB5DB4"/>
    <w:rsid w:val="00BB67F2"/>
    <w:rsid w:val="00BC6E1D"/>
    <w:rsid w:val="00BE19FF"/>
    <w:rsid w:val="00BE2EFE"/>
    <w:rsid w:val="00BE7AE2"/>
    <w:rsid w:val="00BF3FFA"/>
    <w:rsid w:val="00C05B91"/>
    <w:rsid w:val="00C30FAA"/>
    <w:rsid w:val="00C414ED"/>
    <w:rsid w:val="00C517D1"/>
    <w:rsid w:val="00CB573A"/>
    <w:rsid w:val="00CB5CC0"/>
    <w:rsid w:val="00CD3F83"/>
    <w:rsid w:val="00CF1983"/>
    <w:rsid w:val="00CF2590"/>
    <w:rsid w:val="00D000C3"/>
    <w:rsid w:val="00D0018E"/>
    <w:rsid w:val="00D07194"/>
    <w:rsid w:val="00D14E3E"/>
    <w:rsid w:val="00D34C02"/>
    <w:rsid w:val="00D4090A"/>
    <w:rsid w:val="00D544CB"/>
    <w:rsid w:val="00D60D0F"/>
    <w:rsid w:val="00D83DF2"/>
    <w:rsid w:val="00D85847"/>
    <w:rsid w:val="00D93AF4"/>
    <w:rsid w:val="00D96774"/>
    <w:rsid w:val="00DA7568"/>
    <w:rsid w:val="00DB1AD1"/>
    <w:rsid w:val="00DB382D"/>
    <w:rsid w:val="00DC6A7B"/>
    <w:rsid w:val="00DD7579"/>
    <w:rsid w:val="00DF5CA8"/>
    <w:rsid w:val="00DF6661"/>
    <w:rsid w:val="00E13A29"/>
    <w:rsid w:val="00E47FD0"/>
    <w:rsid w:val="00E91B69"/>
    <w:rsid w:val="00E97E5D"/>
    <w:rsid w:val="00EB084D"/>
    <w:rsid w:val="00EB3E69"/>
    <w:rsid w:val="00F04974"/>
    <w:rsid w:val="00F1210E"/>
    <w:rsid w:val="00F16DFF"/>
    <w:rsid w:val="00F20E19"/>
    <w:rsid w:val="00F2577D"/>
    <w:rsid w:val="00F43E04"/>
    <w:rsid w:val="00F44333"/>
    <w:rsid w:val="00F51E0D"/>
    <w:rsid w:val="00F53684"/>
    <w:rsid w:val="00F57042"/>
    <w:rsid w:val="00F72259"/>
    <w:rsid w:val="00F73254"/>
    <w:rsid w:val="00FA70E2"/>
    <w:rsid w:val="00FB15FF"/>
    <w:rsid w:val="00FB4356"/>
    <w:rsid w:val="00FC0625"/>
    <w:rsid w:val="00FD4998"/>
    <w:rsid w:val="00FD6147"/>
    <w:rsid w:val="00FE5228"/>
    <w:rsid w:val="00FE7FD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42A5C-5043-4130-9246-81318B9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64F"/>
    <w:pPr>
      <w:keepLines/>
      <w:tabs>
        <w:tab w:val="left" w:pos="2880"/>
        <w:tab w:val="left" w:pos="4140"/>
      </w:tabs>
      <w:spacing w:before="40"/>
      <w:jc w:val="both"/>
    </w:pPr>
    <w:rPr>
      <w:rFonts w:ascii="Arial" w:eastAsia="Times New Roman" w:hAnsi="Arial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17D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4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42"/>
  </w:style>
  <w:style w:type="paragraph" w:styleId="Zpat">
    <w:name w:val="footer"/>
    <w:basedOn w:val="Normln"/>
    <w:link w:val="ZpatChar"/>
    <w:uiPriority w:val="99"/>
    <w:unhideWhenUsed/>
    <w:rsid w:val="005E4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42"/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5E4242"/>
    <w:rPr>
      <w:szCs w:val="20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5E424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alvhlavice">
    <w:name w:val="Malý v hlavičce"/>
    <w:basedOn w:val="Normln"/>
    <w:rsid w:val="005E4242"/>
    <w:pPr>
      <w:jc w:val="center"/>
    </w:pPr>
    <w:rPr>
      <w:sz w:val="16"/>
    </w:rPr>
  </w:style>
  <w:style w:type="paragraph" w:customStyle="1" w:styleId="Zkratkavhlavice">
    <w:name w:val="Zkratka v hlavičce"/>
    <w:basedOn w:val="Normln"/>
    <w:rsid w:val="005E4242"/>
    <w:rPr>
      <w:b/>
      <w:sz w:val="28"/>
      <w:szCs w:val="28"/>
    </w:rPr>
  </w:style>
  <w:style w:type="character" w:styleId="Znakapoznpodarou">
    <w:name w:val="footnote reference"/>
    <w:semiHidden/>
    <w:rsid w:val="005E4242"/>
    <w:rPr>
      <w:vertAlign w:val="superscript"/>
    </w:rPr>
  </w:style>
  <w:style w:type="paragraph" w:customStyle="1" w:styleId="Sekce">
    <w:name w:val="Sekce"/>
    <w:basedOn w:val="Normln"/>
    <w:rsid w:val="005E4242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Nadpis">
    <w:name w:val="Nadpis"/>
    <w:basedOn w:val="Normln"/>
    <w:rsid w:val="005E4242"/>
    <w:pPr>
      <w:jc w:val="center"/>
    </w:pPr>
    <w:rPr>
      <w:b/>
      <w:sz w:val="36"/>
      <w:szCs w:val="36"/>
    </w:rPr>
  </w:style>
  <w:style w:type="paragraph" w:customStyle="1" w:styleId="Podnadpis1">
    <w:name w:val="Podnadpis1"/>
    <w:basedOn w:val="Normln"/>
    <w:rsid w:val="005E4242"/>
    <w:pPr>
      <w:jc w:val="center"/>
    </w:pPr>
    <w:rPr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5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5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povda">
    <w:name w:val="Nápověda"/>
    <w:basedOn w:val="Normln"/>
    <w:rsid w:val="001128A1"/>
    <w:rPr>
      <w:rFonts w:cs="Arial"/>
      <w:sz w:val="16"/>
      <w:szCs w:val="16"/>
    </w:rPr>
  </w:style>
  <w:style w:type="table" w:styleId="Mkatabulky">
    <w:name w:val="Table Grid"/>
    <w:basedOn w:val="Normlntabulka"/>
    <w:rsid w:val="003050C6"/>
    <w:pPr>
      <w:keepLines/>
      <w:tabs>
        <w:tab w:val="left" w:pos="2880"/>
        <w:tab w:val="left" w:pos="4140"/>
      </w:tabs>
      <w:spacing w:before="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kynvpatice">
    <w:name w:val="Pokyn v patičce"/>
    <w:basedOn w:val="Zpat"/>
    <w:rsid w:val="003050C6"/>
    <w:pPr>
      <w:jc w:val="right"/>
    </w:pPr>
  </w:style>
  <w:style w:type="paragraph" w:styleId="Zkladntext">
    <w:name w:val="Body Text"/>
    <w:basedOn w:val="Normln"/>
    <w:link w:val="ZkladntextChar"/>
    <w:rsid w:val="003050C6"/>
    <w:rPr>
      <w:rFonts w:cs="Arial"/>
      <w:color w:val="000000"/>
    </w:rPr>
  </w:style>
  <w:style w:type="character" w:customStyle="1" w:styleId="ZkladntextChar">
    <w:name w:val="Základní text Char"/>
    <w:link w:val="Zkladntext"/>
    <w:rsid w:val="003050C6"/>
    <w:rPr>
      <w:rFonts w:ascii="Arial" w:eastAsia="Times New Roman" w:hAnsi="Arial" w:cs="Arial"/>
      <w:color w:val="000000"/>
      <w:sz w:val="20"/>
      <w:szCs w:val="24"/>
      <w:lang w:eastAsia="cs-CZ"/>
    </w:rPr>
  </w:style>
  <w:style w:type="character" w:customStyle="1" w:styleId="Nadpis9Char">
    <w:name w:val="Nadpis 9 Char"/>
    <w:link w:val="Nadpis9"/>
    <w:semiHidden/>
    <w:rsid w:val="00317D5C"/>
    <w:rPr>
      <w:rFonts w:ascii="Cambria" w:eastAsia="Times New Roman" w:hAnsi="Cambria" w:cs="Times New Roman"/>
      <w:lang w:eastAsia="cs-CZ"/>
    </w:rPr>
  </w:style>
  <w:style w:type="paragraph" w:styleId="Obsah1">
    <w:name w:val="toc 1"/>
    <w:basedOn w:val="Normln"/>
    <w:next w:val="Normln"/>
    <w:autoRedefine/>
    <w:rsid w:val="00317D5C"/>
    <w:pPr>
      <w:keepLines w:val="0"/>
      <w:tabs>
        <w:tab w:val="clear" w:pos="2880"/>
        <w:tab w:val="clear" w:pos="4140"/>
      </w:tabs>
      <w:spacing w:before="0"/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317D5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7D5C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D5C"/>
    <w:pPr>
      <w:ind w:left="708"/>
    </w:pPr>
  </w:style>
  <w:style w:type="paragraph" w:customStyle="1" w:styleId="Podpis1">
    <w:name w:val="Podpis1"/>
    <w:basedOn w:val="Normln"/>
    <w:rsid w:val="006E01A1"/>
    <w:pPr>
      <w:jc w:val="center"/>
    </w:pPr>
  </w:style>
  <w:style w:type="paragraph" w:customStyle="1" w:styleId="slovn1">
    <w:name w:val="Číslování 1"/>
    <w:basedOn w:val="Odstavecseseznamem"/>
    <w:link w:val="slovn1Char"/>
    <w:uiPriority w:val="5"/>
    <w:qFormat/>
    <w:rsid w:val="00C414ED"/>
    <w:pPr>
      <w:keepLines w:val="0"/>
      <w:numPr>
        <w:numId w:val="9"/>
      </w:numPr>
      <w:tabs>
        <w:tab w:val="clear" w:pos="2880"/>
        <w:tab w:val="clear" w:pos="4140"/>
      </w:tabs>
      <w:spacing w:before="0" w:after="2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C414ED"/>
  </w:style>
  <w:style w:type="paragraph" w:customStyle="1" w:styleId="slovn2">
    <w:name w:val="Číslování 2"/>
    <w:basedOn w:val="slovn1"/>
    <w:uiPriority w:val="5"/>
    <w:qFormat/>
    <w:rsid w:val="00C414ED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C414ED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C414ED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C414ED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uiPriority w:val="99"/>
    <w:semiHidden/>
    <w:unhideWhenUsed/>
    <w:rsid w:val="00437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88E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788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8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788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50C78"/>
    <w:pPr>
      <w:keepLines/>
      <w:tabs>
        <w:tab w:val="left" w:pos="2880"/>
        <w:tab w:val="left" w:pos="4140"/>
      </w:tabs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9EC9-F24A-468B-8349-A1C5FF6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Bambas Michal (ÚPGŘ)</dc:creator>
  <cp:lastModifiedBy>Jana Vrablikova</cp:lastModifiedBy>
  <cp:revision>4</cp:revision>
  <cp:lastPrinted>2016-06-30T13:37:00Z</cp:lastPrinted>
  <dcterms:created xsi:type="dcterms:W3CDTF">2019-02-05T08:00:00Z</dcterms:created>
  <dcterms:modified xsi:type="dcterms:W3CDTF">2019-02-13T12:57:00Z</dcterms:modified>
</cp:coreProperties>
</file>