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0D" w:rsidRDefault="0066280D" w:rsidP="003734EE">
      <w:pPr>
        <w:pBdr>
          <w:top w:val="single" w:sz="4" w:space="1" w:color="auto"/>
        </w:pBdr>
        <w:jc w:val="center"/>
        <w:rPr>
          <w:b/>
          <w:szCs w:val="24"/>
        </w:rPr>
      </w:pPr>
    </w:p>
    <w:p w:rsidR="003734EE" w:rsidRPr="003734EE" w:rsidRDefault="00225524" w:rsidP="003734EE">
      <w:pPr>
        <w:pBdr>
          <w:top w:val="single" w:sz="4" w:space="1" w:color="auto"/>
        </w:pBdr>
        <w:jc w:val="center"/>
        <w:rPr>
          <w:b/>
          <w:szCs w:val="24"/>
        </w:rPr>
      </w:pPr>
      <w:r w:rsidRPr="003734EE">
        <w:rPr>
          <w:b/>
          <w:szCs w:val="24"/>
        </w:rPr>
        <w:t>Autorizované výukové středisko</w:t>
      </w:r>
      <w:r w:rsidR="003734EE" w:rsidRPr="003734EE">
        <w:rPr>
          <w:b/>
          <w:szCs w:val="24"/>
        </w:rPr>
        <w:t xml:space="preserve"> SVV Praha s.r.o. Ohradní 65, Praha 4 – Michle </w:t>
      </w:r>
    </w:p>
    <w:p w:rsidR="003734EE" w:rsidRPr="003734EE" w:rsidRDefault="003734EE" w:rsidP="003734EE">
      <w:pPr>
        <w:jc w:val="center"/>
        <w:rPr>
          <w:b/>
          <w:szCs w:val="24"/>
        </w:rPr>
      </w:pPr>
      <w:r w:rsidRPr="003734EE">
        <w:rPr>
          <w:b/>
          <w:szCs w:val="24"/>
        </w:rPr>
        <w:t xml:space="preserve">tel.: 261 062 107, mobil: 739 592 659, email: </w:t>
      </w:r>
      <w:hyperlink r:id="rId7" w:tooltip="blocked::mailto:vrablikova@svv.cz" w:history="1">
        <w:r w:rsidRPr="003734EE">
          <w:rPr>
            <w:rStyle w:val="Hypertextovodkaz"/>
            <w:b/>
            <w:color w:val="auto"/>
            <w:szCs w:val="24"/>
            <w:u w:val="none"/>
          </w:rPr>
          <w:t>vrablikova@svv.cz</w:t>
        </w:r>
      </w:hyperlink>
      <w:r>
        <w:rPr>
          <w:b/>
          <w:szCs w:val="24"/>
        </w:rPr>
        <w:t>, www.svv.cz</w:t>
      </w:r>
    </w:p>
    <w:p w:rsidR="00225524" w:rsidRDefault="00225524" w:rsidP="00225524">
      <w:pPr>
        <w:pStyle w:val="Prost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25524" w:rsidRDefault="00225524" w:rsidP="003F1095">
      <w:pPr>
        <w:pStyle w:val="Prosttext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Vám nabízí </w:t>
      </w:r>
      <w:r w:rsidR="00E953E0">
        <w:rPr>
          <w:rFonts w:ascii="Times New Roman" w:hAnsi="Times New Roman"/>
          <w:sz w:val="24"/>
        </w:rPr>
        <w:t>seminář</w:t>
      </w:r>
    </w:p>
    <w:p w:rsidR="000B41D2" w:rsidRDefault="000B41D2" w:rsidP="003F1095">
      <w:pPr>
        <w:pStyle w:val="Prosttext"/>
        <w:jc w:val="center"/>
        <w:outlineLvl w:val="0"/>
        <w:rPr>
          <w:rFonts w:ascii="Times New Roman" w:hAnsi="Times New Roman"/>
          <w:sz w:val="24"/>
        </w:rPr>
      </w:pPr>
    </w:p>
    <w:p w:rsidR="00F61013" w:rsidRDefault="00F61013" w:rsidP="00F61013">
      <w:pPr>
        <w:pBdr>
          <w:bottom w:val="single" w:sz="4" w:space="1" w:color="auto"/>
        </w:pBdr>
        <w:tabs>
          <w:tab w:val="left" w:pos="1701"/>
        </w:tabs>
        <w:jc w:val="center"/>
        <w:rPr>
          <w:b/>
          <w:caps/>
          <w:sz w:val="32"/>
          <w:szCs w:val="32"/>
        </w:rPr>
      </w:pPr>
      <w:r w:rsidRPr="00F61013">
        <w:rPr>
          <w:b/>
          <w:caps/>
          <w:sz w:val="32"/>
          <w:szCs w:val="32"/>
        </w:rPr>
        <w:t>2.8.  příprava na zkoušku ooz-s</w:t>
      </w:r>
      <w:r>
        <w:rPr>
          <w:b/>
          <w:caps/>
          <w:sz w:val="32"/>
          <w:szCs w:val="32"/>
        </w:rPr>
        <w:t xml:space="preserve"> </w:t>
      </w:r>
      <w:r w:rsidRPr="00F61013">
        <w:rPr>
          <w:b/>
          <w:caps/>
          <w:sz w:val="32"/>
          <w:szCs w:val="32"/>
        </w:rPr>
        <w:t xml:space="preserve">v  souladu </w:t>
      </w:r>
    </w:p>
    <w:p w:rsidR="00F61013" w:rsidRPr="00F61013" w:rsidRDefault="00F61013" w:rsidP="00F61013">
      <w:pPr>
        <w:pBdr>
          <w:bottom w:val="single" w:sz="4" w:space="1" w:color="auto"/>
        </w:pBdr>
        <w:tabs>
          <w:tab w:val="left" w:pos="1701"/>
        </w:tabs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F61013">
        <w:rPr>
          <w:b/>
          <w:caps/>
          <w:sz w:val="32"/>
          <w:szCs w:val="32"/>
        </w:rPr>
        <w:t>s Přepisem  čd  v95/5</w:t>
      </w:r>
    </w:p>
    <w:p w:rsidR="00F61013" w:rsidRPr="00F61013" w:rsidRDefault="00F61013" w:rsidP="0062741D">
      <w:pPr>
        <w:tabs>
          <w:tab w:val="left" w:pos="1300"/>
          <w:tab w:val="left" w:pos="1701"/>
        </w:tabs>
        <w:jc w:val="both"/>
        <w:rPr>
          <w:b/>
          <w:bCs w:val="0"/>
          <w:sz w:val="28"/>
          <w:szCs w:val="28"/>
        </w:rPr>
      </w:pPr>
    </w:p>
    <w:p w:rsidR="00F61013" w:rsidRPr="00F94243" w:rsidRDefault="00F61013" w:rsidP="0062741D">
      <w:pPr>
        <w:tabs>
          <w:tab w:val="left" w:pos="1300"/>
          <w:tab w:val="left" w:pos="1701"/>
        </w:tabs>
        <w:jc w:val="both"/>
        <w:rPr>
          <w:b/>
          <w:szCs w:val="24"/>
        </w:rPr>
      </w:pPr>
      <w:r w:rsidRPr="00C173C2">
        <w:rPr>
          <w:b/>
          <w:bCs w:val="0"/>
          <w:szCs w:val="24"/>
        </w:rPr>
        <w:t>Termín:</w:t>
      </w:r>
      <w:r w:rsidRPr="00C173C2">
        <w:rPr>
          <w:szCs w:val="24"/>
        </w:rPr>
        <w:tab/>
      </w:r>
      <w:r w:rsidRPr="00C173C2">
        <w:rPr>
          <w:szCs w:val="24"/>
        </w:rPr>
        <w:tab/>
      </w:r>
      <w:r>
        <w:rPr>
          <w:b/>
          <w:bCs w:val="0"/>
          <w:sz w:val="22"/>
          <w:szCs w:val="22"/>
        </w:rPr>
        <w:t>16.4. – 17.4.2018</w:t>
      </w:r>
      <w:r w:rsidRPr="007D7B75">
        <w:rPr>
          <w:b/>
          <w:sz w:val="22"/>
          <w:szCs w:val="22"/>
        </w:rPr>
        <w:t xml:space="preserve"> </w:t>
      </w:r>
    </w:p>
    <w:p w:rsidR="00F61013" w:rsidRDefault="00F61013" w:rsidP="0062741D">
      <w:pPr>
        <w:tabs>
          <w:tab w:val="left" w:pos="1700"/>
        </w:tabs>
        <w:jc w:val="both"/>
        <w:rPr>
          <w:b/>
          <w:szCs w:val="24"/>
        </w:rPr>
      </w:pPr>
    </w:p>
    <w:p w:rsidR="00F61013" w:rsidRPr="00C173C2" w:rsidRDefault="00F61013" w:rsidP="0062741D">
      <w:pPr>
        <w:tabs>
          <w:tab w:val="left" w:pos="1700"/>
        </w:tabs>
        <w:jc w:val="both"/>
        <w:rPr>
          <w:szCs w:val="24"/>
        </w:rPr>
      </w:pPr>
      <w:r w:rsidRPr="00C173C2">
        <w:rPr>
          <w:b/>
          <w:szCs w:val="24"/>
        </w:rPr>
        <w:t>Určeno pro:</w:t>
      </w:r>
      <w:r w:rsidRPr="00C173C2">
        <w:rPr>
          <w:szCs w:val="24"/>
        </w:rPr>
        <w:t xml:space="preserve"> </w:t>
      </w:r>
      <w:r w:rsidRPr="00C173C2">
        <w:rPr>
          <w:szCs w:val="24"/>
        </w:rPr>
        <w:tab/>
        <w:t xml:space="preserve">technology svařování a vyšší svářečský personál společností, které se </w:t>
      </w:r>
      <w:r w:rsidRPr="00C173C2">
        <w:rPr>
          <w:szCs w:val="24"/>
        </w:rPr>
        <w:tab/>
        <w:t xml:space="preserve">zabývají </w:t>
      </w:r>
      <w:r w:rsidRPr="00C173C2">
        <w:rPr>
          <w:szCs w:val="24"/>
        </w:rPr>
        <w:tab/>
        <w:t xml:space="preserve">svařováním železničních kolejových vozidel pro ČD a.s. (viz. Předpis </w:t>
      </w:r>
      <w:r w:rsidRPr="00C173C2">
        <w:rPr>
          <w:bCs w:val="0"/>
          <w:szCs w:val="24"/>
        </w:rPr>
        <w:t xml:space="preserve"> V 95/5, </w:t>
      </w:r>
      <w:r w:rsidRPr="00C173C2">
        <w:rPr>
          <w:bCs w:val="0"/>
          <w:szCs w:val="24"/>
        </w:rPr>
        <w:tab/>
        <w:t xml:space="preserve">kap. IV Směrnice pro kvalifikaci svářečského personálu, bod 76 Požadavky na </w:t>
      </w:r>
      <w:r w:rsidRPr="00C173C2">
        <w:rPr>
          <w:bCs w:val="0"/>
          <w:szCs w:val="24"/>
        </w:rPr>
        <w:tab/>
        <w:t>zaměstnance: “K</w:t>
      </w:r>
      <w:r w:rsidRPr="00C173C2">
        <w:rPr>
          <w:szCs w:val="24"/>
        </w:rPr>
        <w:t xml:space="preserve">aždý zaměstnanec svářečského dozoru, který provádí v rámci </w:t>
      </w:r>
      <w:r w:rsidRPr="00C173C2">
        <w:rPr>
          <w:szCs w:val="24"/>
        </w:rPr>
        <w:tab/>
        <w:t xml:space="preserve">své odborné kvalifikace svářecí dozor ve výrobě nebo opravárenství </w:t>
      </w:r>
      <w:proofErr w:type="spellStart"/>
      <w:r w:rsidRPr="00C173C2">
        <w:rPr>
          <w:szCs w:val="24"/>
        </w:rPr>
        <w:t>ŽKV</w:t>
      </w:r>
      <w:proofErr w:type="spellEnd"/>
      <w:r w:rsidRPr="00C173C2">
        <w:rPr>
          <w:szCs w:val="24"/>
        </w:rPr>
        <w:t xml:space="preserve">, musí </w:t>
      </w:r>
      <w:r w:rsidRPr="00C173C2">
        <w:rPr>
          <w:szCs w:val="24"/>
        </w:rPr>
        <w:tab/>
        <w:t>mít platné osvědčení OOZ/</w:t>
      </w:r>
      <w:proofErr w:type="spellStart"/>
      <w:r w:rsidRPr="00C173C2">
        <w:rPr>
          <w:szCs w:val="24"/>
        </w:rPr>
        <w:t>RS</w:t>
      </w:r>
      <w:proofErr w:type="spellEnd"/>
      <w:r w:rsidRPr="00C173C2">
        <w:rPr>
          <w:szCs w:val="24"/>
        </w:rPr>
        <w:t xml:space="preserve">-DV vydané drážním úřadem, jeho praxe </w:t>
      </w:r>
      <w:r w:rsidRPr="00C173C2">
        <w:rPr>
          <w:szCs w:val="24"/>
        </w:rPr>
        <w:tab/>
        <w:t>v oboru by měla být min.5.let.“)</w:t>
      </w:r>
    </w:p>
    <w:p w:rsidR="00F61013" w:rsidRDefault="00F61013" w:rsidP="0062741D">
      <w:pPr>
        <w:tabs>
          <w:tab w:val="left" w:pos="1700"/>
        </w:tabs>
        <w:ind w:left="1700" w:hanging="1700"/>
        <w:jc w:val="both"/>
        <w:rPr>
          <w:b/>
          <w:szCs w:val="24"/>
        </w:rPr>
      </w:pPr>
    </w:p>
    <w:p w:rsidR="00F61013" w:rsidRPr="00C173C2" w:rsidRDefault="00F61013" w:rsidP="0062741D">
      <w:pPr>
        <w:tabs>
          <w:tab w:val="left" w:pos="1700"/>
        </w:tabs>
        <w:ind w:left="1700" w:hanging="1700"/>
        <w:jc w:val="both"/>
        <w:rPr>
          <w:bCs w:val="0"/>
        </w:rPr>
      </w:pPr>
      <w:r w:rsidRPr="00C173C2">
        <w:rPr>
          <w:b/>
          <w:szCs w:val="24"/>
        </w:rPr>
        <w:t xml:space="preserve">Obsah: </w:t>
      </w:r>
      <w:r w:rsidRPr="00C173C2">
        <w:rPr>
          <w:b/>
          <w:szCs w:val="24"/>
        </w:rPr>
        <w:tab/>
      </w:r>
      <w:r w:rsidRPr="00C173C2">
        <w:rPr>
          <w:szCs w:val="24"/>
        </w:rPr>
        <w:t>1.den: 9.00 – 15.00</w:t>
      </w:r>
      <w:r w:rsidRPr="00C173C2">
        <w:rPr>
          <w:b/>
          <w:szCs w:val="24"/>
        </w:rPr>
        <w:t xml:space="preserve"> </w:t>
      </w:r>
      <w:r w:rsidRPr="00C173C2">
        <w:t>Legislativa (Zákon č. 266/1994 Sb., Vyhláška č.100/1995 Sb.,  č.101/1995 Sb. , č. 173/1995 Sb., č. 16/2012 Sb.), Svařování železničních kolejových vozidel (předpis ČD V95/</w:t>
      </w:r>
      <w:r w:rsidRPr="00FD0E87">
        <w:t xml:space="preserve">5 -změna č.4). </w:t>
      </w:r>
      <w:r w:rsidRPr="00C173C2">
        <w:rPr>
          <w:bCs w:val="0"/>
        </w:rPr>
        <w:t>Technické materiály (požadavky podle normy ČSN EN 10204),</w:t>
      </w:r>
      <w:r w:rsidRPr="00C173C2">
        <w:t xml:space="preserve"> </w:t>
      </w:r>
      <w:r w:rsidRPr="00C173C2">
        <w:rPr>
          <w:bCs w:val="0"/>
        </w:rPr>
        <w:t>Svařovací materiály (základní, přídavné, druhy, technické plyny, použití, značení, struktura materiálu, chemické vlastnosti, mechanické vlastnosti, struktura, krystalová mřížka)</w:t>
      </w:r>
    </w:p>
    <w:p w:rsidR="00F61013" w:rsidRPr="00C173C2" w:rsidRDefault="00F61013" w:rsidP="0062741D">
      <w:pPr>
        <w:tabs>
          <w:tab w:val="left" w:pos="1700"/>
        </w:tabs>
        <w:ind w:left="1700"/>
        <w:jc w:val="both"/>
        <w:rPr>
          <w:bCs w:val="0"/>
          <w:iCs/>
        </w:rPr>
      </w:pPr>
      <w:r w:rsidRPr="00C173C2">
        <w:t>2.den: 8</w:t>
      </w:r>
      <w:r w:rsidRPr="00C173C2">
        <w:rPr>
          <w:szCs w:val="24"/>
        </w:rPr>
        <w:t xml:space="preserve">.00 – 14.00 </w:t>
      </w:r>
      <w:r w:rsidRPr="00C173C2">
        <w:t xml:space="preserve">Výklad norem </w:t>
      </w:r>
      <w:r w:rsidRPr="00C173C2">
        <w:rPr>
          <w:bCs w:val="0"/>
        </w:rPr>
        <w:t xml:space="preserve">ČSN EN 15085 -1,2,3,4,5, kvalifikace postupů svařování normy ČSN EN ISO 15607; 15609-1,2; ČSN EN ISO 15611; ČSN EN ISO 15613; ČSN EN ISO 15614-1,2,7), Technologie svařování (ČSN EN 4063; ČSN EN 6947, ČSN EN 22553; ČSN EN ISO  9692- 1,2;  ČSN EN ISO 6520-1; ČSN EN ISO 5817; ČSN EN ISO 10042; metody svařování. </w:t>
      </w:r>
      <w:r w:rsidRPr="00C173C2">
        <w:rPr>
          <w:bCs w:val="0"/>
          <w:iCs/>
        </w:rPr>
        <w:t>Příprava na zkoušku OOZ-S</w:t>
      </w:r>
    </w:p>
    <w:p w:rsidR="00F61013" w:rsidRDefault="00F61013" w:rsidP="0062741D">
      <w:pPr>
        <w:tabs>
          <w:tab w:val="left" w:pos="1700"/>
        </w:tabs>
        <w:jc w:val="both"/>
        <w:rPr>
          <w:b/>
          <w:bCs w:val="0"/>
          <w:iCs/>
          <w:szCs w:val="24"/>
        </w:rPr>
      </w:pPr>
    </w:p>
    <w:p w:rsidR="00F61013" w:rsidRPr="00C173C2" w:rsidRDefault="00F61013" w:rsidP="0062741D">
      <w:pPr>
        <w:tabs>
          <w:tab w:val="left" w:pos="1700"/>
        </w:tabs>
        <w:jc w:val="both"/>
        <w:rPr>
          <w:bCs w:val="0"/>
          <w:iCs/>
          <w:szCs w:val="24"/>
        </w:rPr>
      </w:pPr>
      <w:r w:rsidRPr="00C173C2">
        <w:rPr>
          <w:b/>
          <w:bCs w:val="0"/>
          <w:iCs/>
          <w:szCs w:val="24"/>
        </w:rPr>
        <w:t>Přednáší:</w:t>
      </w:r>
      <w:r w:rsidRPr="00C173C2">
        <w:rPr>
          <w:b/>
          <w:bCs w:val="0"/>
          <w:iCs/>
          <w:szCs w:val="24"/>
        </w:rPr>
        <w:tab/>
      </w:r>
      <w:r w:rsidRPr="00C173C2">
        <w:rPr>
          <w:bCs w:val="0"/>
          <w:iCs/>
          <w:szCs w:val="24"/>
        </w:rPr>
        <w:t>Ing. David Hrstka, Ph.D.</w:t>
      </w:r>
    </w:p>
    <w:p w:rsidR="00F61013" w:rsidRDefault="00F61013" w:rsidP="0062741D">
      <w:pPr>
        <w:tabs>
          <w:tab w:val="left" w:pos="1700"/>
        </w:tabs>
        <w:jc w:val="both"/>
        <w:rPr>
          <w:b/>
          <w:bCs w:val="0"/>
          <w:iCs/>
          <w:szCs w:val="24"/>
        </w:rPr>
      </w:pPr>
    </w:p>
    <w:p w:rsidR="00F61013" w:rsidRPr="00C173C2" w:rsidRDefault="00F61013" w:rsidP="0062741D">
      <w:pPr>
        <w:tabs>
          <w:tab w:val="left" w:pos="1700"/>
        </w:tabs>
        <w:jc w:val="both"/>
        <w:rPr>
          <w:b/>
          <w:szCs w:val="24"/>
        </w:rPr>
      </w:pPr>
      <w:r w:rsidRPr="00C173C2">
        <w:rPr>
          <w:b/>
          <w:bCs w:val="0"/>
          <w:iCs/>
          <w:szCs w:val="24"/>
        </w:rPr>
        <w:t>Cena:</w:t>
      </w:r>
      <w:r w:rsidRPr="00C173C2">
        <w:rPr>
          <w:iCs/>
          <w:szCs w:val="24"/>
        </w:rPr>
        <w:tab/>
        <w:t xml:space="preserve">4 </w:t>
      </w:r>
      <w:r>
        <w:rPr>
          <w:iCs/>
          <w:szCs w:val="24"/>
        </w:rPr>
        <w:t>5</w:t>
      </w:r>
      <w:r w:rsidRPr="00C173C2">
        <w:rPr>
          <w:iCs/>
          <w:szCs w:val="24"/>
        </w:rPr>
        <w:t xml:space="preserve">00,-Kč (vč.21% DPH, drobného občerstvení, studijních materiálů) </w:t>
      </w:r>
    </w:p>
    <w:p w:rsidR="00F61013" w:rsidRDefault="00F61013" w:rsidP="0062741D">
      <w:pPr>
        <w:tabs>
          <w:tab w:val="left" w:pos="1134"/>
          <w:tab w:val="left" w:pos="1300"/>
          <w:tab w:val="left" w:pos="1700"/>
        </w:tabs>
        <w:jc w:val="both"/>
        <w:rPr>
          <w:b/>
          <w:szCs w:val="24"/>
        </w:rPr>
      </w:pPr>
    </w:p>
    <w:p w:rsidR="00F61013" w:rsidRPr="00C173C2" w:rsidRDefault="00F61013" w:rsidP="0062741D">
      <w:pPr>
        <w:tabs>
          <w:tab w:val="left" w:pos="1134"/>
          <w:tab w:val="left" w:pos="1300"/>
          <w:tab w:val="left" w:pos="1700"/>
        </w:tabs>
        <w:jc w:val="both"/>
        <w:rPr>
          <w:b/>
          <w:szCs w:val="24"/>
        </w:rPr>
      </w:pPr>
      <w:r w:rsidRPr="00C173C2">
        <w:rPr>
          <w:b/>
          <w:szCs w:val="24"/>
        </w:rPr>
        <w:t xml:space="preserve">Zvýhodněná cena: </w:t>
      </w:r>
      <w:r w:rsidRPr="0000399A">
        <w:rPr>
          <w:szCs w:val="24"/>
        </w:rPr>
        <w:t>4</w:t>
      </w:r>
      <w:r w:rsidRPr="00C173C2">
        <w:rPr>
          <w:szCs w:val="24"/>
        </w:rPr>
        <w:t xml:space="preserve"> </w:t>
      </w:r>
      <w:r>
        <w:rPr>
          <w:szCs w:val="24"/>
        </w:rPr>
        <w:t>0</w:t>
      </w:r>
      <w:r w:rsidRPr="00C173C2">
        <w:rPr>
          <w:szCs w:val="24"/>
        </w:rPr>
        <w:t xml:space="preserve">00,-Kč </w:t>
      </w:r>
      <w:r w:rsidRPr="00C173C2">
        <w:rPr>
          <w:iCs/>
          <w:szCs w:val="24"/>
        </w:rPr>
        <w:t xml:space="preserve">(vč.21% DPH, drobného občerstvení, studijních materiálů, </w:t>
      </w:r>
      <w:r w:rsidRPr="00C173C2">
        <w:rPr>
          <w:szCs w:val="24"/>
        </w:rPr>
        <w:t xml:space="preserve">platí  pro </w:t>
      </w:r>
      <w:r w:rsidRPr="00C173C2">
        <w:rPr>
          <w:szCs w:val="24"/>
        </w:rPr>
        <w:tab/>
      </w:r>
      <w:r w:rsidRPr="00C173C2">
        <w:rPr>
          <w:szCs w:val="24"/>
        </w:rPr>
        <w:tab/>
      </w:r>
      <w:r w:rsidRPr="00C173C2">
        <w:rPr>
          <w:szCs w:val="24"/>
        </w:rPr>
        <w:tab/>
      </w:r>
      <w:r>
        <w:rPr>
          <w:szCs w:val="24"/>
        </w:rPr>
        <w:tab/>
      </w:r>
      <w:r w:rsidRPr="00C173C2">
        <w:rPr>
          <w:szCs w:val="24"/>
        </w:rPr>
        <w:t xml:space="preserve">absolventy kurzů EWE, EWT, EWS, </w:t>
      </w:r>
      <w:proofErr w:type="spellStart"/>
      <w:r w:rsidRPr="00C173C2">
        <w:rPr>
          <w:szCs w:val="24"/>
        </w:rPr>
        <w:t>EWP</w:t>
      </w:r>
      <w:proofErr w:type="spellEnd"/>
      <w:r w:rsidRPr="00C173C2">
        <w:rPr>
          <w:szCs w:val="24"/>
        </w:rPr>
        <w:t>, které organizuje SVV Praha)</w:t>
      </w:r>
    </w:p>
    <w:p w:rsidR="00F61013" w:rsidRDefault="00F61013" w:rsidP="0062741D">
      <w:pPr>
        <w:tabs>
          <w:tab w:val="left" w:pos="1134"/>
          <w:tab w:val="left" w:pos="1300"/>
          <w:tab w:val="left" w:pos="1700"/>
        </w:tabs>
        <w:jc w:val="both"/>
        <w:outlineLvl w:val="0"/>
        <w:rPr>
          <w:b/>
          <w:szCs w:val="24"/>
        </w:rPr>
      </w:pPr>
    </w:p>
    <w:p w:rsidR="00F61013" w:rsidRPr="00C173C2" w:rsidRDefault="00F61013" w:rsidP="0062741D">
      <w:pPr>
        <w:tabs>
          <w:tab w:val="left" w:pos="1134"/>
          <w:tab w:val="left" w:pos="1300"/>
          <w:tab w:val="left" w:pos="1700"/>
        </w:tabs>
        <w:jc w:val="both"/>
        <w:outlineLvl w:val="0"/>
        <w:rPr>
          <w:b/>
          <w:szCs w:val="24"/>
        </w:rPr>
      </w:pPr>
      <w:r w:rsidRPr="00C173C2">
        <w:rPr>
          <w:b/>
          <w:szCs w:val="24"/>
        </w:rPr>
        <w:t xml:space="preserve">Variabilní symbol: </w:t>
      </w:r>
      <w:r>
        <w:rPr>
          <w:szCs w:val="24"/>
        </w:rPr>
        <w:t>1160418</w:t>
      </w:r>
    </w:p>
    <w:p w:rsidR="00F61013" w:rsidRDefault="00F61013" w:rsidP="0062741D">
      <w:pPr>
        <w:tabs>
          <w:tab w:val="left" w:pos="1134"/>
          <w:tab w:val="left" w:pos="1300"/>
          <w:tab w:val="left" w:pos="1700"/>
        </w:tabs>
        <w:jc w:val="both"/>
        <w:outlineLvl w:val="0"/>
        <w:rPr>
          <w:b/>
          <w:szCs w:val="24"/>
        </w:rPr>
      </w:pPr>
    </w:p>
    <w:p w:rsidR="00F61013" w:rsidRPr="00C173C2" w:rsidRDefault="00F61013" w:rsidP="0062741D">
      <w:pPr>
        <w:tabs>
          <w:tab w:val="left" w:pos="1134"/>
          <w:tab w:val="left" w:pos="1300"/>
          <w:tab w:val="left" w:pos="1700"/>
        </w:tabs>
        <w:jc w:val="both"/>
        <w:outlineLvl w:val="0"/>
        <w:rPr>
          <w:szCs w:val="24"/>
        </w:rPr>
      </w:pPr>
      <w:r>
        <w:rPr>
          <w:b/>
          <w:szCs w:val="24"/>
        </w:rPr>
        <w:t>M</w:t>
      </w:r>
      <w:r w:rsidRPr="00C173C2">
        <w:rPr>
          <w:b/>
          <w:szCs w:val="24"/>
        </w:rPr>
        <w:t>ísto konání:</w:t>
      </w:r>
      <w:r w:rsidRPr="00C173C2">
        <w:rPr>
          <w:szCs w:val="24"/>
        </w:rPr>
        <w:t xml:space="preserve"> </w:t>
      </w:r>
      <w:r w:rsidRPr="00C173C2">
        <w:rPr>
          <w:szCs w:val="24"/>
        </w:rPr>
        <w:tab/>
        <w:t>učebna SVV Praha, s.r.o., Ohradní 65, Praha 4  - Michle</w:t>
      </w:r>
    </w:p>
    <w:p w:rsidR="00F61013" w:rsidRDefault="00F61013" w:rsidP="0062741D">
      <w:pPr>
        <w:tabs>
          <w:tab w:val="left" w:pos="1134"/>
          <w:tab w:val="left" w:pos="1300"/>
          <w:tab w:val="left" w:pos="1700"/>
        </w:tabs>
        <w:jc w:val="both"/>
        <w:outlineLvl w:val="0"/>
        <w:rPr>
          <w:b/>
          <w:bCs w:val="0"/>
          <w:iCs/>
          <w:szCs w:val="24"/>
        </w:rPr>
      </w:pPr>
    </w:p>
    <w:p w:rsidR="00F61013" w:rsidRPr="00C173C2" w:rsidRDefault="00F61013" w:rsidP="0062741D">
      <w:pPr>
        <w:tabs>
          <w:tab w:val="left" w:pos="1134"/>
          <w:tab w:val="left" w:pos="1300"/>
          <w:tab w:val="left" w:pos="1700"/>
        </w:tabs>
        <w:jc w:val="both"/>
        <w:outlineLvl w:val="0"/>
        <w:rPr>
          <w:bCs w:val="0"/>
          <w:iCs/>
          <w:szCs w:val="24"/>
        </w:rPr>
      </w:pPr>
      <w:r w:rsidRPr="00C173C2">
        <w:rPr>
          <w:b/>
          <w:bCs w:val="0"/>
          <w:iCs/>
          <w:szCs w:val="24"/>
        </w:rPr>
        <w:t xml:space="preserve">Výstupní dokument: </w:t>
      </w:r>
      <w:r w:rsidRPr="00C173C2">
        <w:rPr>
          <w:bCs w:val="0"/>
          <w:iCs/>
          <w:szCs w:val="24"/>
        </w:rPr>
        <w:t>osvědčení o absolvování semináře</w:t>
      </w:r>
    </w:p>
    <w:p w:rsidR="00F61013" w:rsidRDefault="00F61013" w:rsidP="00F61013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61013" w:rsidRDefault="00F61013" w:rsidP="00F61013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61013" w:rsidRDefault="00F61013" w:rsidP="00F61013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61013" w:rsidRPr="00F61013" w:rsidRDefault="00F61013" w:rsidP="00F61013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848"/>
        <w:gridCol w:w="2421"/>
        <w:gridCol w:w="1360"/>
        <w:gridCol w:w="179"/>
        <w:gridCol w:w="2160"/>
        <w:gridCol w:w="1260"/>
      </w:tblGrid>
      <w:tr w:rsidR="0022286E" w:rsidRPr="00E33902" w:rsidTr="002C3D3F">
        <w:trPr>
          <w:trHeight w:val="524"/>
        </w:trPr>
        <w:tc>
          <w:tcPr>
            <w:tcW w:w="9288" w:type="dxa"/>
            <w:gridSpan w:val="7"/>
            <w:shd w:val="clear" w:color="auto" w:fill="auto"/>
          </w:tcPr>
          <w:p w:rsidR="0022286E" w:rsidRPr="00E33902" w:rsidRDefault="0022286E" w:rsidP="002C3D3F">
            <w:pPr>
              <w:jc w:val="center"/>
              <w:rPr>
                <w:b/>
              </w:rPr>
            </w:pPr>
            <w:r w:rsidRPr="00E33902">
              <w:rPr>
                <w:b/>
              </w:rPr>
              <w:lastRenderedPageBreak/>
              <w:t xml:space="preserve">Závazná přihláška </w:t>
            </w:r>
            <w:r>
              <w:rPr>
                <w:b/>
              </w:rPr>
              <w:t>n</w:t>
            </w:r>
            <w:r w:rsidRPr="00E33902">
              <w:rPr>
                <w:b/>
              </w:rPr>
              <w:t>a seminář SVV Praha s.r.o., Ohradní 65, 140 00 Praha ,www.svv.cz       tel.: 261 062 107, 739 592 659, fax: 261 062 108, email: vrablikova@svv.cz</w:t>
            </w:r>
          </w:p>
        </w:tc>
      </w:tr>
      <w:tr w:rsidR="0022286E" w:rsidRPr="00E33902" w:rsidTr="002C3D3F">
        <w:trPr>
          <w:trHeight w:val="55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2286E" w:rsidRPr="00E33902" w:rsidRDefault="0022286E" w:rsidP="002C3D3F">
            <w:r w:rsidRPr="00E33902">
              <w:t>Název semináře: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2286E" w:rsidRPr="00512FC2" w:rsidRDefault="0022286E" w:rsidP="00F61013">
            <w:pPr>
              <w:rPr>
                <w:b/>
              </w:rPr>
            </w:pPr>
          </w:p>
        </w:tc>
      </w:tr>
      <w:tr w:rsidR="0022286E" w:rsidRPr="00E33902" w:rsidTr="002C3D3F">
        <w:trPr>
          <w:trHeight w:val="56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2286E" w:rsidRPr="00E33902" w:rsidRDefault="0022286E" w:rsidP="002C3D3F">
            <w:r w:rsidRPr="00E33902">
              <w:t>Termín konání: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2286E" w:rsidRPr="00512FC2" w:rsidRDefault="0022286E" w:rsidP="002C3D3F">
            <w:pPr>
              <w:rPr>
                <w:b/>
              </w:rPr>
            </w:pPr>
          </w:p>
        </w:tc>
      </w:tr>
      <w:tr w:rsidR="0022286E" w:rsidRPr="00E33902" w:rsidTr="002C3D3F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2286E" w:rsidRPr="00E33902" w:rsidRDefault="0022286E" w:rsidP="002C3D3F">
            <w:r w:rsidRPr="00E33902">
              <w:t>Jméno a příjmení účastníků: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2286E" w:rsidRPr="00E33902" w:rsidRDefault="0022286E" w:rsidP="002C3D3F">
            <w:r>
              <w:t>Razítko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86E" w:rsidRPr="00E33902" w:rsidRDefault="0022286E" w:rsidP="002C3D3F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vč.21% DPH</w:t>
            </w:r>
          </w:p>
        </w:tc>
      </w:tr>
      <w:tr w:rsidR="0022286E" w:rsidRPr="00E33902" w:rsidTr="002C3D3F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2286E" w:rsidRPr="00E33902" w:rsidRDefault="0022286E" w:rsidP="002C3D3F"/>
        </w:tc>
        <w:tc>
          <w:tcPr>
            <w:tcW w:w="2160" w:type="dxa"/>
            <w:shd w:val="clear" w:color="auto" w:fill="auto"/>
            <w:vAlign w:val="center"/>
          </w:tcPr>
          <w:p w:rsidR="0022286E" w:rsidRPr="00E33902" w:rsidRDefault="0022286E" w:rsidP="002C3D3F">
            <w:pPr>
              <w:jc w:val="center"/>
            </w:pPr>
            <w:r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286E" w:rsidRPr="00E33902" w:rsidRDefault="0022286E" w:rsidP="002C3D3F">
            <w:pPr>
              <w:jc w:val="center"/>
              <w:rPr>
                <w:b/>
              </w:rPr>
            </w:pPr>
          </w:p>
        </w:tc>
      </w:tr>
      <w:tr w:rsidR="0022286E" w:rsidRPr="00E33902" w:rsidTr="002C3D3F">
        <w:trPr>
          <w:trHeight w:val="1377"/>
        </w:trPr>
        <w:tc>
          <w:tcPr>
            <w:tcW w:w="1908" w:type="dxa"/>
            <w:gridSpan w:val="2"/>
            <w:shd w:val="clear" w:color="auto" w:fill="auto"/>
          </w:tcPr>
          <w:p w:rsidR="0022286E" w:rsidRPr="00E33902" w:rsidRDefault="0022286E" w:rsidP="002C3D3F">
            <w:r w:rsidRPr="00E33902">
              <w:t>Název a adresa firmy: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2286E" w:rsidRDefault="0022286E" w:rsidP="002C3D3F">
            <w:pPr>
              <w:jc w:val="both"/>
            </w:pPr>
          </w:p>
          <w:p w:rsidR="0022286E" w:rsidRDefault="0022286E" w:rsidP="002C3D3F">
            <w:pPr>
              <w:jc w:val="both"/>
            </w:pPr>
          </w:p>
          <w:p w:rsidR="0022286E" w:rsidRDefault="0022286E" w:rsidP="002C3D3F">
            <w:pPr>
              <w:jc w:val="both"/>
            </w:pPr>
          </w:p>
          <w:p w:rsidR="0022286E" w:rsidRDefault="0022286E" w:rsidP="002C3D3F">
            <w:pPr>
              <w:jc w:val="both"/>
            </w:pPr>
          </w:p>
          <w:p w:rsidR="0022286E" w:rsidRDefault="0022286E" w:rsidP="002C3D3F">
            <w:pPr>
              <w:jc w:val="both"/>
            </w:pPr>
          </w:p>
          <w:p w:rsidR="0022286E" w:rsidRDefault="0022286E" w:rsidP="002C3D3F">
            <w:pPr>
              <w:jc w:val="both"/>
            </w:pPr>
          </w:p>
          <w:p w:rsidR="0022286E" w:rsidRPr="00E33902" w:rsidRDefault="0022286E" w:rsidP="002C3D3F">
            <w:pPr>
              <w:jc w:val="both"/>
            </w:pPr>
          </w:p>
        </w:tc>
      </w:tr>
      <w:tr w:rsidR="0022286E" w:rsidRPr="00E33902" w:rsidTr="002C3D3F">
        <w:trPr>
          <w:trHeight w:val="399"/>
        </w:trPr>
        <w:tc>
          <w:tcPr>
            <w:tcW w:w="1060" w:type="dxa"/>
            <w:shd w:val="clear" w:color="auto" w:fill="auto"/>
            <w:vAlign w:val="center"/>
          </w:tcPr>
          <w:p w:rsidR="0022286E" w:rsidRPr="00E33902" w:rsidRDefault="0022286E" w:rsidP="002C3D3F">
            <w:r w:rsidRPr="00E33902">
              <w:t>DIČ: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2286E" w:rsidRPr="00E33902" w:rsidRDefault="0022286E" w:rsidP="002C3D3F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2286E" w:rsidRPr="00E33902" w:rsidRDefault="0022286E" w:rsidP="002C3D3F">
            <w:r w:rsidRPr="00E33902">
              <w:t>IČO: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2286E" w:rsidRPr="00E33902" w:rsidRDefault="0022286E" w:rsidP="002C3D3F">
            <w:pPr>
              <w:jc w:val="center"/>
            </w:pPr>
          </w:p>
        </w:tc>
      </w:tr>
      <w:tr w:rsidR="0022286E" w:rsidRPr="00E33902" w:rsidTr="002C3D3F">
        <w:trPr>
          <w:trHeight w:val="407"/>
        </w:trPr>
        <w:tc>
          <w:tcPr>
            <w:tcW w:w="1060" w:type="dxa"/>
            <w:shd w:val="clear" w:color="auto" w:fill="auto"/>
            <w:vAlign w:val="center"/>
          </w:tcPr>
          <w:p w:rsidR="0022286E" w:rsidRPr="00E33902" w:rsidRDefault="0022286E" w:rsidP="002C3D3F">
            <w:r w:rsidRPr="00E33902">
              <w:t>telefon: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2286E" w:rsidRPr="00E33902" w:rsidRDefault="0022286E" w:rsidP="002C3D3F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2286E" w:rsidRPr="00E33902" w:rsidRDefault="0022286E" w:rsidP="002C3D3F">
            <w:r w:rsidRPr="00E33902">
              <w:t>E-mail: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2286E" w:rsidRPr="00E33902" w:rsidRDefault="0022286E" w:rsidP="002C3D3F">
            <w:pPr>
              <w:jc w:val="center"/>
            </w:pPr>
          </w:p>
        </w:tc>
      </w:tr>
      <w:tr w:rsidR="0022286E" w:rsidRPr="00E33902" w:rsidTr="002C3D3F">
        <w:trPr>
          <w:trHeight w:val="549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6E" w:rsidRDefault="0022286E" w:rsidP="002C3D3F">
            <w:r w:rsidRPr="00845C6E">
              <w:t>podpis za organizaci</w:t>
            </w:r>
          </w:p>
          <w:p w:rsidR="0022286E" w:rsidRDefault="0022286E" w:rsidP="002C3D3F"/>
          <w:p w:rsidR="0022286E" w:rsidRPr="00845C6E" w:rsidRDefault="0022286E" w:rsidP="002C3D3F"/>
        </w:tc>
      </w:tr>
      <w:tr w:rsidR="0022286E" w:rsidRPr="00E33902" w:rsidTr="002C3D3F">
        <w:trPr>
          <w:trHeight w:val="1974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86E" w:rsidRDefault="0022286E" w:rsidP="002C3D3F">
            <w:pPr>
              <w:jc w:val="center"/>
              <w:rPr>
                <w:b/>
              </w:rPr>
            </w:pPr>
          </w:p>
          <w:p w:rsidR="0022286E" w:rsidRPr="00845C6E" w:rsidRDefault="0022286E" w:rsidP="002C3D3F">
            <w:pPr>
              <w:jc w:val="center"/>
              <w:rPr>
                <w:b/>
              </w:rPr>
            </w:pPr>
            <w:r w:rsidRPr="00845C6E">
              <w:rPr>
                <w:b/>
              </w:rPr>
              <w:t>Potvrzení o platbě</w:t>
            </w:r>
          </w:p>
          <w:p w:rsidR="0022286E" w:rsidRPr="00845C6E" w:rsidRDefault="0022286E" w:rsidP="002C3D3F">
            <w:r w:rsidRPr="00845C6E">
              <w:sym w:font="Symbol" w:char="F02A"/>
            </w:r>
            <w:r w:rsidRPr="00845C6E">
              <w:t>Potvrzujeme, že jsme dne           zaplatili</w:t>
            </w:r>
            <w:r>
              <w:t>/zaplatíme</w:t>
            </w:r>
            <w:r w:rsidRPr="00845C6E">
              <w:t xml:space="preserve"> účastnický poplatek ve výši   </w:t>
            </w:r>
            <w:r>
              <w:t xml:space="preserve">      </w:t>
            </w:r>
            <w:r w:rsidRPr="00845C6E">
              <w:t xml:space="preserve">     Kč (vč.21%DPH)</w:t>
            </w:r>
            <w:r>
              <w:t xml:space="preserve"> </w:t>
            </w:r>
            <w:r w:rsidRPr="00845C6E">
              <w:t xml:space="preserve">z našeho účtu číslo                               variabilní symbol         </w:t>
            </w:r>
          </w:p>
          <w:p w:rsidR="0022286E" w:rsidRPr="00845C6E" w:rsidRDefault="0022286E" w:rsidP="002C3D3F">
            <w:r w:rsidRPr="00845C6E">
              <w:t>ve prospěch účtu SVV Praha s.r.o. 2015361/0300 u ČSOB, a.s., divize Poštovní spořitelna.</w:t>
            </w:r>
          </w:p>
          <w:p w:rsidR="0022286E" w:rsidRDefault="0022286E" w:rsidP="002C3D3F"/>
          <w:p w:rsidR="0022286E" w:rsidRPr="00845C6E" w:rsidRDefault="0022286E" w:rsidP="002C3D3F">
            <w:r w:rsidRPr="00845C6E">
              <w:sym w:font="Symbol" w:char="F02A"/>
            </w:r>
            <w:r w:rsidRPr="00845C6E">
              <w:t>Účastnický poplatek zaplatíme hotově dne</w:t>
            </w:r>
          </w:p>
          <w:p w:rsidR="0022286E" w:rsidRPr="00845C6E" w:rsidRDefault="0022286E" w:rsidP="002C3D3F">
            <w:pPr>
              <w:rPr>
                <w:sz w:val="20"/>
                <w:szCs w:val="20"/>
              </w:rPr>
            </w:pPr>
          </w:p>
          <w:p w:rsidR="0022286E" w:rsidRPr="00845C6E" w:rsidRDefault="0022286E" w:rsidP="002C3D3F">
            <w:pPr>
              <w:rPr>
                <w:i/>
                <w:sz w:val="20"/>
                <w:szCs w:val="20"/>
              </w:rPr>
            </w:pPr>
            <w:r w:rsidRPr="00845C6E">
              <w:rPr>
                <w:sz w:val="20"/>
                <w:szCs w:val="20"/>
              </w:rPr>
              <w:sym w:font="Symbol" w:char="F02A"/>
            </w:r>
            <w:r w:rsidRPr="00845C6E">
              <w:rPr>
                <w:sz w:val="20"/>
                <w:szCs w:val="20"/>
              </w:rPr>
              <w:t>Pozn.: Vyznačte prosím způsob platby</w:t>
            </w:r>
          </w:p>
        </w:tc>
      </w:tr>
      <w:tr w:rsidR="0022286E" w:rsidRPr="00A90877" w:rsidTr="002C3D3F">
        <w:trPr>
          <w:trHeight w:val="230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6E" w:rsidRPr="00A90877" w:rsidRDefault="0022286E" w:rsidP="002C3D3F">
            <w:pPr>
              <w:jc w:val="center"/>
              <w:rPr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Organizační    pokyny</w:t>
            </w:r>
            <w:r w:rsidRPr="00A90877">
              <w:rPr>
                <w:sz w:val="20"/>
                <w:szCs w:val="20"/>
              </w:rPr>
              <w:t xml:space="preserve"> :</w:t>
            </w:r>
          </w:p>
          <w:p w:rsidR="0022286E" w:rsidRPr="00A90877" w:rsidRDefault="0022286E" w:rsidP="002C3D3F">
            <w:pPr>
              <w:rPr>
                <w:sz w:val="20"/>
                <w:szCs w:val="20"/>
              </w:rPr>
            </w:pPr>
            <w:r w:rsidRPr="00A90877">
              <w:rPr>
                <w:sz w:val="20"/>
                <w:szCs w:val="20"/>
              </w:rPr>
              <w:t xml:space="preserve">Přihlášky přijímáme pouze písemně. Můžete </w:t>
            </w:r>
            <w:r>
              <w:rPr>
                <w:sz w:val="20"/>
                <w:szCs w:val="20"/>
              </w:rPr>
              <w:t>je zaslat na</w:t>
            </w:r>
            <w:r w:rsidRPr="00A90877">
              <w:rPr>
                <w:b/>
                <w:sz w:val="20"/>
                <w:szCs w:val="20"/>
              </w:rPr>
              <w:t xml:space="preserve"> email: vrablikova@svv.cz</w:t>
            </w:r>
            <w:r w:rsidRPr="00A90877">
              <w:rPr>
                <w:sz w:val="20"/>
                <w:szCs w:val="20"/>
              </w:rPr>
              <w:t xml:space="preserve"> nebo poštou na adresu SVV Praha, s.r.o., Ohradní 65, 140 00 Praha 4, nejpozději 7 dnů před konáním akce. Přihlášky budou vyřizovány v pořadí, v jakém dojdou do SVV Praha, s.r.o. Účastník svým podpisem souhlasí s poskytnutím osobních dat za účelem vedení nezbytné evidence. Společnost SVV Praha s.r.o. nebude tyto informace poskytovat třetím osobám a vede tyto informace jako velmi důvěrné.</w:t>
            </w:r>
          </w:p>
          <w:p w:rsidR="0022286E" w:rsidRPr="00A90877" w:rsidRDefault="0022286E" w:rsidP="002C3D3F">
            <w:pPr>
              <w:jc w:val="center"/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Úhrada  a  vyúčtování:</w:t>
            </w:r>
          </w:p>
          <w:p w:rsidR="0022286E" w:rsidRPr="00A90877" w:rsidRDefault="0022286E" w:rsidP="002C3D3F">
            <w:pPr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Účastnický poplatek za seminář</w:t>
            </w:r>
            <w:r w:rsidRPr="00A90877">
              <w:rPr>
                <w:sz w:val="20"/>
                <w:szCs w:val="20"/>
              </w:rPr>
              <w:t xml:space="preserve"> je nutné uhradit minimálně </w:t>
            </w:r>
            <w:r>
              <w:rPr>
                <w:sz w:val="20"/>
                <w:szCs w:val="20"/>
              </w:rPr>
              <w:t xml:space="preserve">do 14 dnů </w:t>
            </w:r>
            <w:r w:rsidRPr="00A90877">
              <w:rPr>
                <w:sz w:val="20"/>
                <w:szCs w:val="20"/>
              </w:rPr>
              <w:t xml:space="preserve"> před zahájením semináře nebo hotově v den konání akce. Daňový doklad bude vystaven dle zákona o DPH č. 235/2004 Sb.,§21 a §26 po přijetí platby.  Číslo našeho účtu je 2015361/0300 u ČSOB, a.s., div. Poštovní spořitelna, </w:t>
            </w:r>
            <w:proofErr w:type="spellStart"/>
            <w:r w:rsidRPr="00A90877">
              <w:rPr>
                <w:sz w:val="20"/>
                <w:szCs w:val="20"/>
              </w:rPr>
              <w:t>IBAN</w:t>
            </w:r>
            <w:proofErr w:type="spellEnd"/>
            <w:r w:rsidRPr="00A90877">
              <w:rPr>
                <w:sz w:val="20"/>
                <w:szCs w:val="20"/>
              </w:rPr>
              <w:t xml:space="preserve">: CZ70 0300 0000 0000 0201 5361, </w:t>
            </w:r>
            <w:proofErr w:type="spellStart"/>
            <w:r w:rsidRPr="00A90877">
              <w:rPr>
                <w:sz w:val="20"/>
                <w:szCs w:val="20"/>
              </w:rPr>
              <w:t>BIC</w:t>
            </w:r>
            <w:proofErr w:type="spellEnd"/>
            <w:r w:rsidRPr="00A90877">
              <w:rPr>
                <w:sz w:val="20"/>
                <w:szCs w:val="20"/>
              </w:rPr>
              <w:t xml:space="preserve">: </w:t>
            </w:r>
            <w:proofErr w:type="spellStart"/>
            <w:r w:rsidRPr="00A90877">
              <w:rPr>
                <w:sz w:val="20"/>
                <w:szCs w:val="20"/>
              </w:rPr>
              <w:t>CEKOCZPP</w:t>
            </w:r>
            <w:proofErr w:type="spellEnd"/>
            <w:r w:rsidRPr="00A90877">
              <w:rPr>
                <w:sz w:val="20"/>
                <w:szCs w:val="20"/>
              </w:rPr>
              <w:t xml:space="preserve">. Je nutné uvádět </w:t>
            </w:r>
            <w:r w:rsidRPr="00A90877">
              <w:rPr>
                <w:b/>
                <w:sz w:val="20"/>
                <w:szCs w:val="20"/>
              </w:rPr>
              <w:t>variabilní symbol, který je vyznačen v podrobných informacích o školeních.</w:t>
            </w:r>
          </w:p>
          <w:p w:rsidR="0022286E" w:rsidRPr="00A90877" w:rsidRDefault="0022286E" w:rsidP="002C3D3F">
            <w:pPr>
              <w:rPr>
                <w:sz w:val="20"/>
                <w:szCs w:val="20"/>
              </w:rPr>
            </w:pPr>
            <w:r w:rsidRPr="00A90877">
              <w:rPr>
                <w:b/>
                <w:bCs w:val="0"/>
                <w:sz w:val="20"/>
                <w:szCs w:val="20"/>
              </w:rPr>
              <w:t xml:space="preserve">Pro zahraniční (EU) účastníky kurzů a seminářů, pokud je firma plátcem DPH, </w:t>
            </w:r>
            <w:r w:rsidRPr="00A90877">
              <w:rPr>
                <w:b/>
                <w:sz w:val="20"/>
                <w:szCs w:val="20"/>
              </w:rPr>
              <w:t>platí cena bez DPH (</w:t>
            </w:r>
            <w:r w:rsidRPr="00A90877">
              <w:rPr>
                <w:b/>
                <w:bCs w:val="0"/>
                <w:sz w:val="20"/>
                <w:szCs w:val="20"/>
              </w:rPr>
              <w:t>dle § 9, zákona 235/2004 Sb. je místem daňového plnění strana odběratele).</w:t>
            </w:r>
          </w:p>
        </w:tc>
      </w:tr>
    </w:tbl>
    <w:p w:rsidR="0022286E" w:rsidRDefault="0022286E" w:rsidP="00B4017D">
      <w:pPr>
        <w:tabs>
          <w:tab w:val="left" w:pos="1700"/>
        </w:tabs>
        <w:jc w:val="both"/>
        <w:rPr>
          <w:bCs w:val="0"/>
          <w:iCs/>
          <w:szCs w:val="24"/>
        </w:rPr>
      </w:pPr>
    </w:p>
    <w:p w:rsidR="001E7AF6" w:rsidRPr="00BF74D4" w:rsidRDefault="001E7AF6">
      <w:pPr>
        <w:rPr>
          <w:sz w:val="20"/>
          <w:szCs w:val="20"/>
        </w:rPr>
      </w:pPr>
    </w:p>
    <w:sectPr w:rsidR="001E7AF6" w:rsidRPr="00BF74D4" w:rsidSect="00A05165">
      <w:footerReference w:type="default" r:id="rId8"/>
      <w:pgSz w:w="11907" w:h="16840" w:code="9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E3" w:rsidRDefault="00A840E3">
      <w:r>
        <w:separator/>
      </w:r>
    </w:p>
  </w:endnote>
  <w:endnote w:type="continuationSeparator" w:id="0">
    <w:p w:rsidR="00A840E3" w:rsidRDefault="00A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4C" w:rsidRPr="00093393" w:rsidRDefault="008D654C" w:rsidP="00831AB3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Sídlo firmy:</w:t>
    </w:r>
    <w:r w:rsidRPr="00093393">
      <w:rPr>
        <w:sz w:val="20"/>
      </w:rPr>
      <w:t xml:space="preserve"> SVV Praha s.r.o., U </w:t>
    </w:r>
    <w:r w:rsidR="007F5B0D">
      <w:rPr>
        <w:sz w:val="20"/>
      </w:rPr>
      <w:t>Habrovky 247/11</w:t>
    </w:r>
    <w:r w:rsidRPr="00093393">
      <w:rPr>
        <w:sz w:val="20"/>
      </w:rPr>
      <w:t xml:space="preserve">, 140 </w:t>
    </w:r>
    <w:r w:rsidR="007F5B0D">
      <w:rPr>
        <w:sz w:val="20"/>
      </w:rPr>
      <w:t>00</w:t>
    </w:r>
    <w:r w:rsidRPr="00093393">
      <w:rPr>
        <w:sz w:val="20"/>
      </w:rPr>
      <w:t xml:space="preserve"> Praha 4, tel.: 244</w:t>
    </w:r>
    <w:r>
      <w:rPr>
        <w:sz w:val="20"/>
      </w:rPr>
      <w:t> </w:t>
    </w:r>
    <w:r w:rsidRPr="00093393">
      <w:rPr>
        <w:sz w:val="20"/>
      </w:rPr>
      <w:t>471</w:t>
    </w:r>
    <w:r>
      <w:rPr>
        <w:sz w:val="20"/>
      </w:rPr>
      <w:t xml:space="preserve"> </w:t>
    </w:r>
    <w:r w:rsidRPr="00093393">
      <w:rPr>
        <w:sz w:val="20"/>
      </w:rPr>
      <w:t xml:space="preserve">865, </w:t>
    </w:r>
    <w:hyperlink r:id="rId1" w:history="1">
      <w:r w:rsidRPr="00093393">
        <w:rPr>
          <w:rStyle w:val="Hypertextovodkaz"/>
        </w:rPr>
        <w:t>www.svv.cz</w:t>
      </w:r>
    </w:hyperlink>
  </w:p>
  <w:p w:rsidR="008D654C" w:rsidRPr="00093393" w:rsidRDefault="008D654C" w:rsidP="00831AB3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Místo konání kurzů a seminářů</w:t>
    </w:r>
    <w:r w:rsidRPr="00093393">
      <w:rPr>
        <w:sz w:val="20"/>
      </w:rPr>
      <w:t xml:space="preserve">: SVV Praha s.r.o. Ohradní 65, Praha 4 – Michle </w:t>
    </w:r>
  </w:p>
  <w:p w:rsidR="008D654C" w:rsidRPr="00093393" w:rsidRDefault="008D654C" w:rsidP="00831AB3">
    <w:pPr>
      <w:jc w:val="center"/>
      <w:rPr>
        <w:sz w:val="20"/>
      </w:rPr>
    </w:pPr>
    <w:r w:rsidRPr="00093393">
      <w:rPr>
        <w:sz w:val="20"/>
      </w:rPr>
      <w:t>tel.: 261</w:t>
    </w:r>
    <w:r>
      <w:rPr>
        <w:sz w:val="20"/>
      </w:rPr>
      <w:t> </w:t>
    </w:r>
    <w:r w:rsidRPr="00093393">
      <w:rPr>
        <w:sz w:val="20"/>
      </w:rPr>
      <w:t>062</w:t>
    </w:r>
    <w:r>
      <w:rPr>
        <w:sz w:val="20"/>
      </w:rPr>
      <w:t xml:space="preserve"> </w:t>
    </w:r>
    <w:r w:rsidRPr="00093393">
      <w:rPr>
        <w:sz w:val="20"/>
      </w:rPr>
      <w:t>107,  fax: 261</w:t>
    </w:r>
    <w:r>
      <w:rPr>
        <w:sz w:val="20"/>
      </w:rPr>
      <w:t> </w:t>
    </w:r>
    <w:r w:rsidRPr="00093393">
      <w:rPr>
        <w:sz w:val="20"/>
      </w:rPr>
      <w:t>062</w:t>
    </w:r>
    <w:r>
      <w:rPr>
        <w:sz w:val="20"/>
      </w:rPr>
      <w:t xml:space="preserve"> </w:t>
    </w:r>
    <w:r w:rsidRPr="00093393">
      <w:rPr>
        <w:sz w:val="20"/>
      </w:rPr>
      <w:t xml:space="preserve">108, mobil: 739 592 659, email: </w:t>
    </w:r>
    <w:hyperlink r:id="rId2" w:tooltip="blocked::mailto:vrablikova@svv.cz" w:history="1">
      <w:r w:rsidRPr="00093393">
        <w:rPr>
          <w:rStyle w:val="Hypertextovodkaz"/>
        </w:rPr>
        <w:t>vrablikova@svv.cz</w:t>
      </w:r>
    </w:hyperlink>
  </w:p>
  <w:p w:rsidR="008D654C" w:rsidRPr="00093393" w:rsidRDefault="008D654C" w:rsidP="00831AB3">
    <w:pPr>
      <w:jc w:val="center"/>
      <w:rPr>
        <w:sz w:val="20"/>
      </w:rPr>
    </w:pPr>
    <w:r w:rsidRPr="00093393">
      <w:rPr>
        <w:sz w:val="20"/>
      </w:rPr>
      <w:t xml:space="preserve">Bankovní spojení: ČSOB, a.s., </w:t>
    </w:r>
    <w:r>
      <w:rPr>
        <w:sz w:val="20"/>
      </w:rPr>
      <w:t xml:space="preserve">div. Poštovní spořitelna, č.ú.: </w:t>
    </w:r>
    <w:r w:rsidRPr="00093393">
      <w:rPr>
        <w:sz w:val="20"/>
      </w:rPr>
      <w:t>2015361/0300</w:t>
    </w:r>
  </w:p>
  <w:p w:rsidR="008D654C" w:rsidRPr="00093393" w:rsidRDefault="008D654C" w:rsidP="00831AB3">
    <w:pPr>
      <w:jc w:val="center"/>
      <w:rPr>
        <w:sz w:val="20"/>
      </w:rPr>
    </w:pPr>
    <w:r w:rsidRPr="00093393">
      <w:rPr>
        <w:sz w:val="20"/>
      </w:rPr>
      <w:t>IČ: 45 80 89 45, D</w:t>
    </w:r>
    <w:r>
      <w:rPr>
        <w:sz w:val="20"/>
      </w:rPr>
      <w:t>I</w:t>
    </w:r>
    <w:r w:rsidRPr="00093393">
      <w:rPr>
        <w:sz w:val="20"/>
      </w:rPr>
      <w:t>Č: CZ 45 80 89 45</w:t>
    </w:r>
  </w:p>
  <w:p w:rsidR="008D654C" w:rsidRDefault="008D65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E3" w:rsidRDefault="00A840E3">
      <w:r>
        <w:separator/>
      </w:r>
    </w:p>
  </w:footnote>
  <w:footnote w:type="continuationSeparator" w:id="0">
    <w:p w:rsidR="00A840E3" w:rsidRDefault="00A8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B3"/>
    <w:rsid w:val="00001D4D"/>
    <w:rsid w:val="000524C8"/>
    <w:rsid w:val="000B1B58"/>
    <w:rsid w:val="000B41D2"/>
    <w:rsid w:val="000F5FED"/>
    <w:rsid w:val="00120026"/>
    <w:rsid w:val="00152208"/>
    <w:rsid w:val="001D0238"/>
    <w:rsid w:val="001D2496"/>
    <w:rsid w:val="001D7D0F"/>
    <w:rsid w:val="001E7AF6"/>
    <w:rsid w:val="00205B68"/>
    <w:rsid w:val="002167EB"/>
    <w:rsid w:val="0022286E"/>
    <w:rsid w:val="00223BD2"/>
    <w:rsid w:val="00225524"/>
    <w:rsid w:val="0024403E"/>
    <w:rsid w:val="00267DEF"/>
    <w:rsid w:val="002C03D0"/>
    <w:rsid w:val="002C0D23"/>
    <w:rsid w:val="002D5FBB"/>
    <w:rsid w:val="002E6564"/>
    <w:rsid w:val="00312DA2"/>
    <w:rsid w:val="003404E8"/>
    <w:rsid w:val="0034134C"/>
    <w:rsid w:val="00343BF7"/>
    <w:rsid w:val="0037093B"/>
    <w:rsid w:val="00371D34"/>
    <w:rsid w:val="003734EE"/>
    <w:rsid w:val="003A616E"/>
    <w:rsid w:val="003D3035"/>
    <w:rsid w:val="003E16F3"/>
    <w:rsid w:val="003F1095"/>
    <w:rsid w:val="004027E9"/>
    <w:rsid w:val="00404462"/>
    <w:rsid w:val="00407D2E"/>
    <w:rsid w:val="00432C5C"/>
    <w:rsid w:val="004710A6"/>
    <w:rsid w:val="00486E45"/>
    <w:rsid w:val="004B1D60"/>
    <w:rsid w:val="004C06FA"/>
    <w:rsid w:val="004C58E2"/>
    <w:rsid w:val="004C6FF5"/>
    <w:rsid w:val="00535600"/>
    <w:rsid w:val="0054120B"/>
    <w:rsid w:val="005A4700"/>
    <w:rsid w:val="00625893"/>
    <w:rsid w:val="006366B4"/>
    <w:rsid w:val="0066280D"/>
    <w:rsid w:val="006F3692"/>
    <w:rsid w:val="006F754E"/>
    <w:rsid w:val="007B7FA0"/>
    <w:rsid w:val="007F17C9"/>
    <w:rsid w:val="007F20CE"/>
    <w:rsid w:val="007F3928"/>
    <w:rsid w:val="007F5B0D"/>
    <w:rsid w:val="00831AB3"/>
    <w:rsid w:val="00845C6E"/>
    <w:rsid w:val="008616C9"/>
    <w:rsid w:val="00861EE9"/>
    <w:rsid w:val="00880E12"/>
    <w:rsid w:val="00887C77"/>
    <w:rsid w:val="008915F8"/>
    <w:rsid w:val="00893B0D"/>
    <w:rsid w:val="008B7220"/>
    <w:rsid w:val="008D2837"/>
    <w:rsid w:val="008D654C"/>
    <w:rsid w:val="00932B4A"/>
    <w:rsid w:val="00953F49"/>
    <w:rsid w:val="009748BE"/>
    <w:rsid w:val="00976CF0"/>
    <w:rsid w:val="00976DAB"/>
    <w:rsid w:val="009A1AF6"/>
    <w:rsid w:val="009A3097"/>
    <w:rsid w:val="009D48CC"/>
    <w:rsid w:val="00A05165"/>
    <w:rsid w:val="00A053CD"/>
    <w:rsid w:val="00A07842"/>
    <w:rsid w:val="00A11F10"/>
    <w:rsid w:val="00A659CC"/>
    <w:rsid w:val="00A840E3"/>
    <w:rsid w:val="00AF3C32"/>
    <w:rsid w:val="00B4017D"/>
    <w:rsid w:val="00B5410F"/>
    <w:rsid w:val="00BA6214"/>
    <w:rsid w:val="00BB1ED8"/>
    <w:rsid w:val="00BF3F2A"/>
    <w:rsid w:val="00BF74D4"/>
    <w:rsid w:val="00C22001"/>
    <w:rsid w:val="00C373E9"/>
    <w:rsid w:val="00C80D3D"/>
    <w:rsid w:val="00CA3E0A"/>
    <w:rsid w:val="00CF260A"/>
    <w:rsid w:val="00CF5B82"/>
    <w:rsid w:val="00D31204"/>
    <w:rsid w:val="00D51C16"/>
    <w:rsid w:val="00D60E69"/>
    <w:rsid w:val="00DA2CAF"/>
    <w:rsid w:val="00E262EB"/>
    <w:rsid w:val="00E44E5A"/>
    <w:rsid w:val="00E953E0"/>
    <w:rsid w:val="00EA729D"/>
    <w:rsid w:val="00EE4029"/>
    <w:rsid w:val="00EF057A"/>
    <w:rsid w:val="00F30791"/>
    <w:rsid w:val="00F61013"/>
    <w:rsid w:val="00F7250F"/>
    <w:rsid w:val="00F823F3"/>
    <w:rsid w:val="00FB0A0B"/>
    <w:rsid w:val="00FB2527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4AA9D"/>
  <w15:chartTrackingRefBased/>
  <w15:docId w15:val="{A957185B-3381-4CF3-BA46-143C4984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25524"/>
    <w:rPr>
      <w:bCs/>
      <w:sz w:val="24"/>
      <w:szCs w:val="35"/>
    </w:rPr>
  </w:style>
  <w:style w:type="paragraph" w:styleId="Nadpis1">
    <w:name w:val="heading 1"/>
    <w:basedOn w:val="Normln"/>
    <w:next w:val="Normln"/>
    <w:qFormat/>
    <w:rsid w:val="00225524"/>
    <w:pPr>
      <w:keepNext/>
      <w:jc w:val="center"/>
      <w:outlineLvl w:val="0"/>
    </w:pPr>
    <w:rPr>
      <w:b/>
      <w:bCs w:val="0"/>
      <w:sz w:val="36"/>
      <w:szCs w:val="20"/>
    </w:rPr>
  </w:style>
  <w:style w:type="paragraph" w:styleId="Nadpis3">
    <w:name w:val="heading 3"/>
    <w:basedOn w:val="Normln"/>
    <w:next w:val="Normln"/>
    <w:qFormat/>
    <w:rsid w:val="00225524"/>
    <w:pPr>
      <w:keepNext/>
      <w:spacing w:before="240" w:after="60" w:line="276" w:lineRule="auto"/>
      <w:outlineLvl w:val="2"/>
    </w:pPr>
    <w:rPr>
      <w:rFonts w:ascii="Arial" w:eastAsia="Calibri" w:hAnsi="Arial" w:cs="Arial"/>
      <w:b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31A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1AB3"/>
    <w:pPr>
      <w:tabs>
        <w:tab w:val="center" w:pos="4536"/>
        <w:tab w:val="right" w:pos="9072"/>
      </w:tabs>
    </w:pPr>
  </w:style>
  <w:style w:type="character" w:styleId="Hypertextovodkaz">
    <w:name w:val="Hyperlink"/>
    <w:rsid w:val="00831AB3"/>
    <w:rPr>
      <w:color w:val="0000FF"/>
      <w:u w:val="single"/>
    </w:rPr>
  </w:style>
  <w:style w:type="character" w:customStyle="1" w:styleId="Vrablikova">
    <w:name w:val="Vrablikova"/>
    <w:semiHidden/>
    <w:rsid w:val="00831AB3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rsid w:val="00225524"/>
    <w:rPr>
      <w:rFonts w:ascii="Courier New" w:hAnsi="Courier New"/>
      <w:bCs w:val="0"/>
      <w:sz w:val="20"/>
      <w:szCs w:val="20"/>
    </w:rPr>
  </w:style>
  <w:style w:type="paragraph" w:customStyle="1" w:styleId="Rozvrendokumentu">
    <w:name w:val="Rozvržení dokumentu"/>
    <w:basedOn w:val="Normln"/>
    <w:semiHidden/>
    <w:rsid w:val="003F10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sttextChar">
    <w:name w:val="Prostý text Char"/>
    <w:link w:val="Prosttext"/>
    <w:rsid w:val="002D5FBB"/>
    <w:rPr>
      <w:rFonts w:ascii="Courier New" w:hAnsi="Courier New"/>
      <w:lang w:val="cs-CZ" w:eastAsia="cs-CZ" w:bidi="ar-SA"/>
    </w:rPr>
  </w:style>
  <w:style w:type="character" w:customStyle="1" w:styleId="ZpatChar">
    <w:name w:val="Zápatí Char"/>
    <w:link w:val="Zpat"/>
    <w:rsid w:val="006F754E"/>
    <w:rPr>
      <w:bCs/>
      <w:sz w:val="24"/>
      <w:szCs w:val="35"/>
      <w:lang w:val="cs-CZ" w:eastAsia="cs-CZ" w:bidi="ar-SA"/>
    </w:rPr>
  </w:style>
  <w:style w:type="paragraph" w:styleId="Textbubliny">
    <w:name w:val="Balloon Text"/>
    <w:basedOn w:val="Normln"/>
    <w:link w:val="TextbublinyChar"/>
    <w:rsid w:val="00F72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250F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ablikova@sv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D5E7-9ADB-4997-9B0E-0F7E7C42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SVV Praha s.r.o.</Company>
  <LinksUpToDate>false</LinksUpToDate>
  <CharactersWithSpaces>3956</CharactersWithSpaces>
  <SharedDoc>false</SharedDoc>
  <HLinks>
    <vt:vector size="18" baseType="variant"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Vrablikova</dc:creator>
  <cp:keywords/>
  <cp:lastModifiedBy>Jana Vrablikova</cp:lastModifiedBy>
  <cp:revision>2</cp:revision>
  <cp:lastPrinted>2016-09-15T07:38:00Z</cp:lastPrinted>
  <dcterms:created xsi:type="dcterms:W3CDTF">2018-02-13T09:46:00Z</dcterms:created>
  <dcterms:modified xsi:type="dcterms:W3CDTF">2018-02-13T09:46:00Z</dcterms:modified>
</cp:coreProperties>
</file>